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440F" w:rsidRDefault="000A440F" w:rsidP="000A440F">
      <w:pPr>
        <w:jc w:val="center"/>
      </w:pPr>
      <w:r>
        <w:rPr>
          <w:noProof/>
        </w:rPr>
        <w:drawing>
          <wp:inline distT="0" distB="0" distL="0" distR="0">
            <wp:extent cx="2505075" cy="1295400"/>
            <wp:effectExtent l="19050" t="0" r="952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srcRect/>
                    <a:stretch>
                      <a:fillRect/>
                    </a:stretch>
                  </pic:blipFill>
                  <pic:spPr bwMode="auto">
                    <a:xfrm>
                      <a:off x="0" y="0"/>
                      <a:ext cx="2505075" cy="1295400"/>
                    </a:xfrm>
                    <a:prstGeom prst="rect">
                      <a:avLst/>
                    </a:prstGeom>
                    <a:noFill/>
                    <a:ln w="9525">
                      <a:noFill/>
                      <a:miter lim="800000"/>
                      <a:headEnd/>
                      <a:tailEnd/>
                    </a:ln>
                  </pic:spPr>
                </pic:pic>
              </a:graphicData>
            </a:graphic>
          </wp:inline>
        </w:drawing>
      </w:r>
    </w:p>
    <w:p w:rsidR="000A440F" w:rsidRDefault="000A440F" w:rsidP="000A440F">
      <w:pPr>
        <w:jc w:val="center"/>
      </w:pPr>
    </w:p>
    <w:p w:rsidR="000A440F" w:rsidRDefault="000A440F" w:rsidP="000A440F"/>
    <w:p w:rsidR="00473557" w:rsidRDefault="007E06FA" w:rsidP="000A440F">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91pt;height:40.2pt" fillcolor="#d99594 [1941]" stroked="f">
            <v:fill color2="#aaa" type="gradient"/>
            <v:shadow on="t" color="#4d4d4d" opacity="52429f" offset=",3pt"/>
            <v:textpath style="font-family:&quot;Comic Sans MS&quot;;font-style:italic;v-text-spacing:78650f;v-text-kern:t" trim="t" fitpath="t" string="RICERCA EMPIRICA:"/>
          </v:shape>
        </w:pict>
      </w:r>
    </w:p>
    <w:p w:rsidR="006752AA" w:rsidRDefault="006752AA" w:rsidP="000A440F"/>
    <w:p w:rsidR="006752AA" w:rsidRDefault="006752AA" w:rsidP="000A440F"/>
    <w:p w:rsidR="006752AA" w:rsidRDefault="007E06FA" w:rsidP="006752AA">
      <w:pPr>
        <w:jc w:val="center"/>
      </w:pPr>
      <w:r>
        <w:pict>
          <v:shape id="_x0000_i1026" type="#_x0000_t136" style="width:481.8pt;height:76.8pt" fillcolor="#943634 [2405]" stroked="f">
            <v:fill color2="#aaa" type="gradient"/>
            <v:shadow on="t" color="#4d4d4d" opacity="52429f" offset=",3pt"/>
            <v:textpath style="font-family:&quot;Comic Sans MS&quot;;v-text-spacing:78650f;v-text-kern:t" trim="t" fitpath="t" string="&quot;La psicomotricità e il bambino&quot;"/>
          </v:shape>
        </w:pict>
      </w:r>
    </w:p>
    <w:p w:rsidR="000A440F" w:rsidRDefault="000A440F" w:rsidP="000A440F"/>
    <w:p w:rsidR="000A440F" w:rsidRDefault="000A440F" w:rsidP="000A440F">
      <w:pPr>
        <w:jc w:val="center"/>
      </w:pPr>
    </w:p>
    <w:p w:rsidR="000A440F" w:rsidRDefault="000A440F" w:rsidP="000A440F">
      <w:pPr>
        <w:jc w:val="center"/>
      </w:pPr>
    </w:p>
    <w:p w:rsidR="000A440F" w:rsidRDefault="000A440F" w:rsidP="000A440F">
      <w:pPr>
        <w:jc w:val="center"/>
      </w:pPr>
    </w:p>
    <w:p w:rsidR="000A440F" w:rsidRDefault="000A440F" w:rsidP="000A440F">
      <w:pPr>
        <w:jc w:val="center"/>
      </w:pPr>
    </w:p>
    <w:p w:rsidR="000A440F" w:rsidRDefault="000A440F" w:rsidP="000C17DD"/>
    <w:p w:rsidR="000A440F" w:rsidRPr="006752AA" w:rsidRDefault="00D9080E" w:rsidP="006752AA">
      <w:pPr>
        <w:jc w:val="right"/>
        <w:rPr>
          <w:sz w:val="36"/>
          <w:szCs w:val="36"/>
          <w:u w:val="single"/>
        </w:rPr>
      </w:pPr>
      <w:r>
        <w:rPr>
          <w:sz w:val="36"/>
          <w:szCs w:val="36"/>
          <w:u w:val="single"/>
        </w:rPr>
        <w:t>Anno accademico 2011/2012</w:t>
      </w:r>
    </w:p>
    <w:p w:rsidR="000A440F" w:rsidRPr="006752AA" w:rsidRDefault="000A440F" w:rsidP="00D9080E">
      <w:pPr>
        <w:jc w:val="right"/>
        <w:rPr>
          <w:sz w:val="36"/>
          <w:szCs w:val="36"/>
          <w:u w:val="single"/>
        </w:rPr>
      </w:pPr>
      <w:r w:rsidRPr="006752AA">
        <w:rPr>
          <w:sz w:val="36"/>
          <w:szCs w:val="36"/>
          <w:u w:val="single"/>
        </w:rPr>
        <w:t>Realizzata da:</w:t>
      </w:r>
    </w:p>
    <w:p w:rsidR="000A440F" w:rsidRPr="006752AA" w:rsidRDefault="000A440F" w:rsidP="000A440F">
      <w:pPr>
        <w:jc w:val="right"/>
        <w:rPr>
          <w:sz w:val="36"/>
          <w:szCs w:val="36"/>
        </w:rPr>
      </w:pPr>
      <w:r w:rsidRPr="006752AA">
        <w:rPr>
          <w:sz w:val="36"/>
          <w:szCs w:val="36"/>
        </w:rPr>
        <w:t>Di Giovanni Francesca</w:t>
      </w:r>
    </w:p>
    <w:p w:rsidR="000A440F" w:rsidRDefault="000A440F" w:rsidP="000A440F">
      <w:pPr>
        <w:jc w:val="right"/>
        <w:rPr>
          <w:sz w:val="36"/>
          <w:szCs w:val="36"/>
        </w:rPr>
      </w:pPr>
      <w:r w:rsidRPr="006752AA">
        <w:rPr>
          <w:sz w:val="36"/>
          <w:szCs w:val="36"/>
        </w:rPr>
        <w:t>Vicino Stefania</w:t>
      </w:r>
    </w:p>
    <w:p w:rsidR="00D9080E" w:rsidRDefault="00D9080E" w:rsidP="008D1C01">
      <w:pPr>
        <w:jc w:val="both"/>
        <w:rPr>
          <w:b/>
          <w:sz w:val="32"/>
          <w:szCs w:val="28"/>
          <w:u w:val="single"/>
        </w:rPr>
      </w:pPr>
    </w:p>
    <w:p w:rsidR="00795019" w:rsidRDefault="00325353" w:rsidP="00795019">
      <w:pPr>
        <w:jc w:val="both"/>
        <w:rPr>
          <w:sz w:val="32"/>
          <w:szCs w:val="28"/>
          <w:u w:val="single"/>
        </w:rPr>
      </w:pPr>
      <w:r>
        <w:rPr>
          <w:sz w:val="32"/>
          <w:szCs w:val="28"/>
          <w:u w:val="single"/>
        </w:rPr>
        <w:lastRenderedPageBreak/>
        <w:t>INDICE</w:t>
      </w:r>
    </w:p>
    <w:p w:rsidR="00377A3E" w:rsidRDefault="00795019" w:rsidP="00A07AF4">
      <w:pPr>
        <w:jc w:val="right"/>
        <w:rPr>
          <w:sz w:val="28"/>
          <w:szCs w:val="28"/>
        </w:rPr>
      </w:pPr>
      <w:r>
        <w:rPr>
          <w:sz w:val="28"/>
          <w:szCs w:val="28"/>
        </w:rPr>
        <w:t>TEMA DELLA RICERCA EMPIRICA</w:t>
      </w:r>
      <w:r w:rsidR="00A07AF4">
        <w:rPr>
          <w:sz w:val="28"/>
          <w:szCs w:val="28"/>
        </w:rPr>
        <w:t xml:space="preserve"> </w:t>
      </w:r>
      <w:r w:rsidR="00377A3E">
        <w:rPr>
          <w:sz w:val="28"/>
          <w:szCs w:val="28"/>
        </w:rPr>
        <w:t>……</w:t>
      </w:r>
      <w:r w:rsidR="00A07AF4">
        <w:rPr>
          <w:sz w:val="28"/>
          <w:szCs w:val="28"/>
        </w:rPr>
        <w:t>..</w:t>
      </w:r>
      <w:r w:rsidR="00377A3E">
        <w:rPr>
          <w:sz w:val="28"/>
          <w:szCs w:val="28"/>
        </w:rPr>
        <w:t>……………………………………………………………………3</w:t>
      </w:r>
    </w:p>
    <w:p w:rsidR="007E06FA" w:rsidRDefault="007E06FA" w:rsidP="007E06FA">
      <w:pPr>
        <w:jc w:val="right"/>
        <w:rPr>
          <w:sz w:val="28"/>
          <w:szCs w:val="28"/>
        </w:rPr>
      </w:pPr>
      <w:r>
        <w:rPr>
          <w:sz w:val="28"/>
          <w:szCs w:val="28"/>
        </w:rPr>
        <w:t>PROBLEMA DELLA RICERCA EMPIRICA ………..…………………………………………………………3</w:t>
      </w:r>
    </w:p>
    <w:p w:rsidR="00377A3E" w:rsidRDefault="00795019" w:rsidP="007E06FA">
      <w:pPr>
        <w:jc w:val="right"/>
        <w:rPr>
          <w:sz w:val="28"/>
          <w:szCs w:val="28"/>
        </w:rPr>
      </w:pPr>
      <w:r>
        <w:rPr>
          <w:sz w:val="28"/>
          <w:szCs w:val="28"/>
        </w:rPr>
        <w:t>OBIETTIVO DELLA RICERCA EMPIRICA</w:t>
      </w:r>
      <w:r w:rsidR="00A07AF4">
        <w:rPr>
          <w:sz w:val="28"/>
          <w:szCs w:val="28"/>
        </w:rPr>
        <w:t xml:space="preserve"> ……………………………………………………………………3</w:t>
      </w:r>
    </w:p>
    <w:p w:rsidR="00A07AF4" w:rsidRDefault="00000829" w:rsidP="00A07AF4">
      <w:pPr>
        <w:jc w:val="right"/>
        <w:rPr>
          <w:sz w:val="28"/>
          <w:szCs w:val="28"/>
        </w:rPr>
      </w:pPr>
      <w:r>
        <w:rPr>
          <w:sz w:val="28"/>
          <w:szCs w:val="28"/>
        </w:rPr>
        <w:t>QUADRO TEORICO</w:t>
      </w:r>
      <w:r w:rsidR="00A07AF4">
        <w:rPr>
          <w:sz w:val="28"/>
          <w:szCs w:val="28"/>
        </w:rPr>
        <w:t xml:space="preserve"> ………………</w:t>
      </w:r>
      <w:r w:rsidR="002E6236">
        <w:rPr>
          <w:sz w:val="28"/>
          <w:szCs w:val="28"/>
        </w:rPr>
        <w:t>…………………………………………………………………………………4</w:t>
      </w:r>
    </w:p>
    <w:p w:rsidR="00DB0E18" w:rsidRDefault="00DB0E18" w:rsidP="00DB0E18">
      <w:pPr>
        <w:jc w:val="right"/>
        <w:rPr>
          <w:sz w:val="28"/>
          <w:szCs w:val="28"/>
        </w:rPr>
      </w:pPr>
      <w:r>
        <w:rPr>
          <w:sz w:val="28"/>
          <w:szCs w:val="28"/>
        </w:rPr>
        <w:t>STRATEGIA DELLA RICERCA EMPIRICA ………………………………………………………………….10</w:t>
      </w:r>
    </w:p>
    <w:p w:rsidR="00000829" w:rsidRDefault="00DB0E18" w:rsidP="00DB0E18">
      <w:pPr>
        <w:rPr>
          <w:sz w:val="28"/>
          <w:szCs w:val="28"/>
        </w:rPr>
      </w:pPr>
      <w:r>
        <w:rPr>
          <w:sz w:val="28"/>
          <w:szCs w:val="28"/>
        </w:rPr>
        <w:t xml:space="preserve">   </w:t>
      </w:r>
      <w:r w:rsidR="00000829">
        <w:rPr>
          <w:sz w:val="28"/>
          <w:szCs w:val="28"/>
        </w:rPr>
        <w:t>IPOTESI DI RICERCA EMPIRICA</w:t>
      </w:r>
      <w:r w:rsidR="00A07AF4">
        <w:rPr>
          <w:sz w:val="28"/>
          <w:szCs w:val="28"/>
        </w:rPr>
        <w:t xml:space="preserve"> ………..…………………………………………………………………..10</w:t>
      </w:r>
    </w:p>
    <w:p w:rsidR="00000829" w:rsidRDefault="00000829" w:rsidP="00A07AF4">
      <w:pPr>
        <w:jc w:val="right"/>
        <w:rPr>
          <w:sz w:val="28"/>
          <w:szCs w:val="28"/>
        </w:rPr>
      </w:pPr>
      <w:r>
        <w:rPr>
          <w:sz w:val="28"/>
          <w:szCs w:val="28"/>
        </w:rPr>
        <w:t>DEFINIZIONE OPERATIVA</w:t>
      </w:r>
      <w:r w:rsidR="00A07AF4">
        <w:rPr>
          <w:sz w:val="28"/>
          <w:szCs w:val="28"/>
        </w:rPr>
        <w:t xml:space="preserve"> …………………………………………………………………………………….10</w:t>
      </w:r>
    </w:p>
    <w:p w:rsidR="00000829" w:rsidRDefault="00000829" w:rsidP="00A07AF4">
      <w:pPr>
        <w:jc w:val="right"/>
        <w:rPr>
          <w:sz w:val="28"/>
          <w:szCs w:val="28"/>
        </w:rPr>
      </w:pPr>
      <w:r>
        <w:rPr>
          <w:sz w:val="28"/>
          <w:szCs w:val="28"/>
        </w:rPr>
        <w:t>POPOLAZIONE DI RIFERIMENTO, CAMPIONE E STRATEGIA DI CAMPIONAMENTO</w:t>
      </w:r>
      <w:r w:rsidR="00A07AF4">
        <w:rPr>
          <w:sz w:val="28"/>
          <w:szCs w:val="28"/>
        </w:rPr>
        <w:t>.13</w:t>
      </w:r>
    </w:p>
    <w:p w:rsidR="00000829" w:rsidRDefault="00000829" w:rsidP="00A07AF4">
      <w:pPr>
        <w:jc w:val="right"/>
        <w:rPr>
          <w:sz w:val="28"/>
          <w:szCs w:val="28"/>
        </w:rPr>
      </w:pPr>
      <w:r>
        <w:rPr>
          <w:sz w:val="28"/>
          <w:szCs w:val="28"/>
        </w:rPr>
        <w:t>TECNICHE E STRUMENTI DI RILEVAZIONE DATI</w:t>
      </w:r>
      <w:r w:rsidR="002E6236">
        <w:rPr>
          <w:sz w:val="28"/>
          <w:szCs w:val="28"/>
        </w:rPr>
        <w:t xml:space="preserve"> ……………………………………………………14</w:t>
      </w:r>
    </w:p>
    <w:p w:rsidR="00000829" w:rsidRDefault="00000829" w:rsidP="00A07AF4">
      <w:pPr>
        <w:ind w:left="567"/>
        <w:jc w:val="right"/>
        <w:rPr>
          <w:sz w:val="28"/>
          <w:szCs w:val="28"/>
        </w:rPr>
      </w:pPr>
      <w:r>
        <w:rPr>
          <w:sz w:val="28"/>
          <w:szCs w:val="28"/>
        </w:rPr>
        <w:t>ANALISI DEI DATI MONOVARIATA</w:t>
      </w:r>
      <w:r w:rsidR="00A07AF4">
        <w:rPr>
          <w:sz w:val="28"/>
          <w:szCs w:val="28"/>
        </w:rPr>
        <w:t>…………………………………………………………………..14</w:t>
      </w:r>
    </w:p>
    <w:p w:rsidR="00000829" w:rsidRDefault="00000829" w:rsidP="00A07AF4">
      <w:pPr>
        <w:ind w:left="567"/>
        <w:jc w:val="right"/>
        <w:rPr>
          <w:sz w:val="28"/>
          <w:szCs w:val="28"/>
        </w:rPr>
      </w:pPr>
      <w:r>
        <w:rPr>
          <w:sz w:val="28"/>
          <w:szCs w:val="28"/>
        </w:rPr>
        <w:t>ANALISI DEI DATI BIVARIATA</w:t>
      </w:r>
      <w:r w:rsidR="00A07AF4">
        <w:rPr>
          <w:sz w:val="28"/>
          <w:szCs w:val="28"/>
        </w:rPr>
        <w:t>…………………………………………………………………………..40</w:t>
      </w:r>
    </w:p>
    <w:p w:rsidR="00000829" w:rsidRDefault="00000829" w:rsidP="00A07AF4">
      <w:pPr>
        <w:jc w:val="right"/>
        <w:rPr>
          <w:sz w:val="28"/>
          <w:szCs w:val="28"/>
        </w:rPr>
      </w:pPr>
      <w:r>
        <w:rPr>
          <w:sz w:val="28"/>
          <w:szCs w:val="28"/>
        </w:rPr>
        <w:t>INTERPRETAZIONE DEI DATI</w:t>
      </w:r>
      <w:r w:rsidR="00A07AF4">
        <w:rPr>
          <w:sz w:val="28"/>
          <w:szCs w:val="28"/>
        </w:rPr>
        <w:t xml:space="preserve"> ………………………………………………..………………………………45</w:t>
      </w:r>
    </w:p>
    <w:p w:rsidR="00391BB3" w:rsidRDefault="00000829" w:rsidP="00A07AF4">
      <w:pPr>
        <w:jc w:val="right"/>
        <w:rPr>
          <w:sz w:val="28"/>
          <w:szCs w:val="28"/>
        </w:rPr>
      </w:pPr>
      <w:r>
        <w:rPr>
          <w:sz w:val="28"/>
          <w:szCs w:val="28"/>
        </w:rPr>
        <w:t>RIFLESSIONI PERSONALI</w:t>
      </w:r>
      <w:r w:rsidR="00A07AF4">
        <w:rPr>
          <w:sz w:val="28"/>
          <w:szCs w:val="28"/>
        </w:rPr>
        <w:t xml:space="preserve"> ...……………………………………………………………………………………46</w:t>
      </w:r>
    </w:p>
    <w:p w:rsidR="00000829" w:rsidRDefault="00000829" w:rsidP="00A07AF4">
      <w:pPr>
        <w:jc w:val="right"/>
        <w:rPr>
          <w:sz w:val="28"/>
          <w:szCs w:val="28"/>
        </w:rPr>
      </w:pPr>
      <w:r>
        <w:rPr>
          <w:sz w:val="28"/>
          <w:szCs w:val="28"/>
        </w:rPr>
        <w:t>SITOGRAFIA</w:t>
      </w:r>
      <w:r w:rsidR="00A07AF4">
        <w:rPr>
          <w:sz w:val="28"/>
          <w:szCs w:val="28"/>
        </w:rPr>
        <w:t xml:space="preserve"> .……………..…………</w:t>
      </w:r>
      <w:r w:rsidR="002E6236">
        <w:rPr>
          <w:sz w:val="28"/>
          <w:szCs w:val="28"/>
        </w:rPr>
        <w:t>………………………………………………………………………………48</w:t>
      </w:r>
      <w:r w:rsidR="00391BB3">
        <w:rPr>
          <w:sz w:val="28"/>
          <w:szCs w:val="28"/>
        </w:rPr>
        <w:t xml:space="preserve"> </w:t>
      </w:r>
    </w:p>
    <w:p w:rsidR="00325353" w:rsidRDefault="00000829" w:rsidP="00A07AF4">
      <w:pPr>
        <w:jc w:val="right"/>
        <w:rPr>
          <w:sz w:val="28"/>
          <w:szCs w:val="28"/>
        </w:rPr>
      </w:pPr>
      <w:r>
        <w:rPr>
          <w:sz w:val="28"/>
          <w:szCs w:val="28"/>
        </w:rPr>
        <w:t>BIBLIOGRAFIA</w:t>
      </w:r>
      <w:r w:rsidR="00A07AF4">
        <w:rPr>
          <w:sz w:val="28"/>
          <w:szCs w:val="28"/>
        </w:rPr>
        <w:t xml:space="preserve"> .………….…………</w:t>
      </w:r>
      <w:r w:rsidR="002E6236">
        <w:rPr>
          <w:sz w:val="28"/>
          <w:szCs w:val="28"/>
        </w:rPr>
        <w:t>………………………………………………………………………………48</w:t>
      </w:r>
    </w:p>
    <w:p w:rsidR="00391BB3" w:rsidRPr="00795019" w:rsidRDefault="00391BB3" w:rsidP="00A07AF4">
      <w:pPr>
        <w:jc w:val="right"/>
        <w:rPr>
          <w:sz w:val="28"/>
          <w:szCs w:val="28"/>
        </w:rPr>
      </w:pPr>
      <w:r>
        <w:rPr>
          <w:sz w:val="28"/>
          <w:szCs w:val="28"/>
        </w:rPr>
        <w:t>ALLEGATI</w:t>
      </w:r>
      <w:r w:rsidR="00A07AF4">
        <w:rPr>
          <w:sz w:val="28"/>
          <w:szCs w:val="28"/>
        </w:rPr>
        <w:t xml:space="preserve"> .…………….…………………</w:t>
      </w:r>
      <w:r w:rsidR="002E6236">
        <w:rPr>
          <w:sz w:val="28"/>
          <w:szCs w:val="28"/>
        </w:rPr>
        <w:t>…………………………………………………………………………..49</w:t>
      </w:r>
      <w:bookmarkStart w:id="0" w:name="_GoBack"/>
      <w:bookmarkEnd w:id="0"/>
    </w:p>
    <w:p w:rsidR="00325353" w:rsidRPr="00325353" w:rsidRDefault="00325353" w:rsidP="00A07AF4">
      <w:pPr>
        <w:jc w:val="right"/>
        <w:rPr>
          <w:sz w:val="32"/>
          <w:szCs w:val="28"/>
          <w:u w:val="single"/>
        </w:rPr>
      </w:pPr>
    </w:p>
    <w:p w:rsidR="00325353" w:rsidRDefault="00325353" w:rsidP="00A07AF4">
      <w:pPr>
        <w:jc w:val="right"/>
        <w:rPr>
          <w:b/>
          <w:sz w:val="32"/>
          <w:szCs w:val="28"/>
          <w:u w:val="single"/>
        </w:rPr>
      </w:pPr>
    </w:p>
    <w:p w:rsidR="00325353" w:rsidRDefault="00325353" w:rsidP="00A07AF4">
      <w:pPr>
        <w:jc w:val="right"/>
        <w:rPr>
          <w:b/>
          <w:sz w:val="32"/>
          <w:szCs w:val="28"/>
          <w:u w:val="single"/>
        </w:rPr>
      </w:pPr>
    </w:p>
    <w:p w:rsidR="00325353" w:rsidRDefault="00325353" w:rsidP="00A07AF4">
      <w:pPr>
        <w:jc w:val="right"/>
        <w:rPr>
          <w:b/>
          <w:sz w:val="32"/>
          <w:szCs w:val="28"/>
          <w:u w:val="single"/>
        </w:rPr>
      </w:pPr>
    </w:p>
    <w:p w:rsidR="00325353" w:rsidRDefault="00325353" w:rsidP="008D1C01">
      <w:pPr>
        <w:jc w:val="both"/>
        <w:rPr>
          <w:b/>
          <w:sz w:val="32"/>
          <w:szCs w:val="28"/>
          <w:u w:val="single"/>
        </w:rPr>
      </w:pPr>
    </w:p>
    <w:p w:rsidR="006239B6" w:rsidRDefault="006239B6" w:rsidP="008D1C01">
      <w:pPr>
        <w:jc w:val="both"/>
        <w:rPr>
          <w:b/>
          <w:sz w:val="32"/>
          <w:szCs w:val="28"/>
          <w:u w:val="single"/>
        </w:rPr>
      </w:pPr>
    </w:p>
    <w:p w:rsidR="00724B45" w:rsidRPr="00F07CFB" w:rsidRDefault="00DE2851" w:rsidP="008D1C01">
      <w:pPr>
        <w:jc w:val="both"/>
        <w:rPr>
          <w:b/>
          <w:sz w:val="32"/>
          <w:szCs w:val="28"/>
          <w:u w:val="single"/>
        </w:rPr>
      </w:pPr>
      <w:r>
        <w:rPr>
          <w:b/>
          <w:sz w:val="32"/>
          <w:szCs w:val="28"/>
          <w:u w:val="single"/>
        </w:rPr>
        <w:lastRenderedPageBreak/>
        <w:t>Tema della ricerca empirica</w:t>
      </w:r>
    </w:p>
    <w:p w:rsidR="00724B45" w:rsidRDefault="00724B45" w:rsidP="008D1C01">
      <w:pPr>
        <w:jc w:val="both"/>
        <w:rPr>
          <w:sz w:val="28"/>
          <w:szCs w:val="24"/>
        </w:rPr>
      </w:pPr>
      <w:r w:rsidRPr="00660710">
        <w:rPr>
          <w:sz w:val="28"/>
          <w:szCs w:val="24"/>
        </w:rPr>
        <w:t xml:space="preserve">Psicomotricità e </w:t>
      </w:r>
      <w:r w:rsidR="00FE7AE4" w:rsidRPr="00660710">
        <w:rPr>
          <w:sz w:val="28"/>
          <w:szCs w:val="24"/>
        </w:rPr>
        <w:t>sviluppo complessivo del bambino.</w:t>
      </w:r>
    </w:p>
    <w:p w:rsidR="007E06FA" w:rsidRDefault="007E06FA" w:rsidP="008D1C01">
      <w:pPr>
        <w:jc w:val="both"/>
        <w:rPr>
          <w:sz w:val="28"/>
          <w:szCs w:val="24"/>
        </w:rPr>
      </w:pPr>
    </w:p>
    <w:p w:rsidR="007E06FA" w:rsidRPr="00F07CFB" w:rsidRDefault="007E06FA" w:rsidP="007E06FA">
      <w:pPr>
        <w:jc w:val="both"/>
        <w:rPr>
          <w:b/>
          <w:sz w:val="32"/>
          <w:szCs w:val="28"/>
          <w:u w:val="single"/>
        </w:rPr>
      </w:pPr>
      <w:r>
        <w:rPr>
          <w:b/>
          <w:sz w:val="32"/>
          <w:szCs w:val="28"/>
          <w:u w:val="single"/>
        </w:rPr>
        <w:t>Problema della ricerca empirica</w:t>
      </w:r>
    </w:p>
    <w:p w:rsidR="007E06FA" w:rsidRPr="00660710" w:rsidRDefault="007E06FA" w:rsidP="007E06FA">
      <w:pPr>
        <w:jc w:val="both"/>
        <w:rPr>
          <w:sz w:val="28"/>
          <w:szCs w:val="24"/>
        </w:rPr>
      </w:pPr>
      <w:r w:rsidRPr="00660710">
        <w:rPr>
          <w:sz w:val="28"/>
          <w:szCs w:val="24"/>
        </w:rPr>
        <w:t>La psicomotricità permette lo sviluppo complessivo del bambino?</w:t>
      </w:r>
    </w:p>
    <w:p w:rsidR="007E06FA" w:rsidRPr="00660710" w:rsidRDefault="007E06FA" w:rsidP="008D1C01">
      <w:pPr>
        <w:jc w:val="both"/>
        <w:rPr>
          <w:sz w:val="28"/>
          <w:szCs w:val="24"/>
        </w:rPr>
      </w:pPr>
    </w:p>
    <w:p w:rsidR="00724B45" w:rsidRPr="00F07CFB" w:rsidRDefault="00724B45" w:rsidP="008D1C01">
      <w:pPr>
        <w:jc w:val="both"/>
        <w:rPr>
          <w:b/>
          <w:sz w:val="32"/>
          <w:szCs w:val="28"/>
          <w:u w:val="single"/>
        </w:rPr>
      </w:pPr>
      <w:r w:rsidRPr="00F07CFB">
        <w:rPr>
          <w:b/>
          <w:sz w:val="32"/>
          <w:szCs w:val="28"/>
          <w:u w:val="single"/>
        </w:rPr>
        <w:t xml:space="preserve">Obiettivo </w:t>
      </w:r>
      <w:r w:rsidR="00DE2851">
        <w:rPr>
          <w:b/>
          <w:sz w:val="32"/>
          <w:szCs w:val="28"/>
          <w:u w:val="single"/>
        </w:rPr>
        <w:t>della ricerca empirica</w:t>
      </w:r>
    </w:p>
    <w:p w:rsidR="00C537AF" w:rsidRPr="00660710" w:rsidRDefault="00724B45" w:rsidP="008D1C01">
      <w:pPr>
        <w:jc w:val="both"/>
        <w:rPr>
          <w:sz w:val="28"/>
          <w:szCs w:val="24"/>
        </w:rPr>
      </w:pPr>
      <w:r w:rsidRPr="00660710">
        <w:rPr>
          <w:sz w:val="28"/>
          <w:szCs w:val="24"/>
        </w:rPr>
        <w:t>Verificare se vi è relazione</w:t>
      </w:r>
      <w:r w:rsidR="00C537AF" w:rsidRPr="00660710">
        <w:rPr>
          <w:sz w:val="28"/>
          <w:szCs w:val="24"/>
        </w:rPr>
        <w:t xml:space="preserve"> tra psicomotricità e </w:t>
      </w:r>
      <w:r w:rsidR="00FE7AE4" w:rsidRPr="00660710">
        <w:rPr>
          <w:sz w:val="28"/>
          <w:szCs w:val="24"/>
        </w:rPr>
        <w:t>sviluppo complessivo del</w:t>
      </w:r>
      <w:r w:rsidR="00C537AF" w:rsidRPr="00660710">
        <w:rPr>
          <w:sz w:val="28"/>
          <w:szCs w:val="24"/>
        </w:rPr>
        <w:t xml:space="preserve"> bambino</w:t>
      </w:r>
      <w:r w:rsidR="00FE7AE4" w:rsidRPr="00660710">
        <w:rPr>
          <w:sz w:val="28"/>
          <w:szCs w:val="24"/>
        </w:rPr>
        <w:t>.</w:t>
      </w:r>
      <w:r w:rsidR="00C537AF" w:rsidRPr="00660710">
        <w:rPr>
          <w:sz w:val="28"/>
          <w:szCs w:val="24"/>
        </w:rPr>
        <w:t xml:space="preserve"> </w:t>
      </w:r>
    </w:p>
    <w:p w:rsidR="00660710" w:rsidRPr="00660710" w:rsidRDefault="00660710" w:rsidP="008D1C01">
      <w:pPr>
        <w:jc w:val="both"/>
        <w:rPr>
          <w:b/>
          <w:sz w:val="28"/>
          <w:szCs w:val="28"/>
          <w:u w:val="single"/>
        </w:rPr>
      </w:pPr>
    </w:p>
    <w:p w:rsidR="00660710" w:rsidRPr="00660710" w:rsidRDefault="00660710" w:rsidP="008D1C01">
      <w:pPr>
        <w:jc w:val="both"/>
        <w:rPr>
          <w:b/>
          <w:sz w:val="28"/>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391BB3" w:rsidRDefault="00391BB3" w:rsidP="008D1C01">
      <w:pPr>
        <w:jc w:val="both"/>
        <w:rPr>
          <w:b/>
          <w:sz w:val="32"/>
          <w:szCs w:val="28"/>
          <w:u w:val="single"/>
        </w:rPr>
      </w:pPr>
    </w:p>
    <w:p w:rsidR="00170773" w:rsidRDefault="00170773" w:rsidP="008D1C01">
      <w:pPr>
        <w:jc w:val="both"/>
        <w:rPr>
          <w:b/>
          <w:sz w:val="32"/>
          <w:szCs w:val="28"/>
          <w:u w:val="single"/>
        </w:rPr>
      </w:pPr>
    </w:p>
    <w:p w:rsidR="00170773" w:rsidRDefault="00170773" w:rsidP="008D1C01">
      <w:pPr>
        <w:jc w:val="both"/>
        <w:rPr>
          <w:b/>
          <w:sz w:val="32"/>
          <w:szCs w:val="28"/>
          <w:u w:val="single"/>
        </w:rPr>
      </w:pPr>
    </w:p>
    <w:p w:rsidR="007E06FA" w:rsidRDefault="007E06FA" w:rsidP="007E06FA">
      <w:pPr>
        <w:rPr>
          <w:b/>
          <w:sz w:val="32"/>
          <w:szCs w:val="28"/>
          <w:u w:val="single"/>
        </w:rPr>
      </w:pPr>
    </w:p>
    <w:p w:rsidR="007E06FA" w:rsidRPr="00F07CFB" w:rsidRDefault="007E06FA" w:rsidP="007E06FA">
      <w:pPr>
        <w:jc w:val="both"/>
        <w:rPr>
          <w:b/>
          <w:sz w:val="32"/>
          <w:szCs w:val="28"/>
          <w:u w:val="single"/>
        </w:rPr>
      </w:pPr>
      <w:r>
        <w:rPr>
          <w:b/>
          <w:sz w:val="32"/>
          <w:szCs w:val="28"/>
          <w:u w:val="single"/>
        </w:rPr>
        <w:lastRenderedPageBreak/>
        <w:t>Quadro teorico</w:t>
      </w:r>
    </w:p>
    <w:p w:rsidR="007E06FA" w:rsidRPr="007E06FA" w:rsidRDefault="007E06FA" w:rsidP="007E06FA">
      <w:pPr>
        <w:rPr>
          <w:sz w:val="32"/>
          <w:szCs w:val="28"/>
        </w:rPr>
      </w:pPr>
      <w:r w:rsidRPr="007E06FA">
        <w:rPr>
          <w:sz w:val="32"/>
          <w:szCs w:val="28"/>
        </w:rPr>
        <w:t>Mappe concettuali</w:t>
      </w:r>
      <w:r>
        <w:rPr>
          <w:sz w:val="32"/>
          <w:szCs w:val="28"/>
        </w:rPr>
        <w:t>:</w:t>
      </w:r>
    </w:p>
    <w:p w:rsidR="00566098" w:rsidRDefault="00566098" w:rsidP="007E06FA">
      <w:pPr>
        <w:jc w:val="center"/>
        <w:rPr>
          <w:b/>
          <w:sz w:val="28"/>
          <w:szCs w:val="28"/>
        </w:rPr>
      </w:pPr>
      <w:r w:rsidRPr="00566098">
        <w:rPr>
          <w:b/>
          <w:sz w:val="28"/>
          <w:szCs w:val="28"/>
        </w:rPr>
        <w:t>Mappa psicomotricità</w:t>
      </w:r>
    </w:p>
    <w:p w:rsidR="005E68C6" w:rsidRPr="00566098" w:rsidRDefault="005E68C6" w:rsidP="005E68C6">
      <w:pPr>
        <w:rPr>
          <w:b/>
          <w:sz w:val="28"/>
          <w:szCs w:val="28"/>
        </w:rPr>
      </w:pPr>
    </w:p>
    <w:p w:rsidR="00712769" w:rsidRDefault="00170773" w:rsidP="008D1C01">
      <w:pPr>
        <w:jc w:val="both"/>
        <w:rPr>
          <w:b/>
          <w:sz w:val="28"/>
          <w:szCs w:val="28"/>
          <w:u w:val="single"/>
        </w:rPr>
      </w:pPr>
      <w:r>
        <w:rPr>
          <w:noProof/>
        </w:rPr>
        <w:drawing>
          <wp:inline distT="0" distB="0" distL="0" distR="0" wp14:anchorId="62746C86" wp14:editId="3611ED0F">
            <wp:extent cx="6286500" cy="3922874"/>
            <wp:effectExtent l="0" t="0" r="0" b="190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10840" r="36737" b="19027"/>
                    <a:stretch/>
                  </pic:blipFill>
                  <pic:spPr bwMode="auto">
                    <a:xfrm>
                      <a:off x="0" y="0"/>
                      <a:ext cx="6294408" cy="3927809"/>
                    </a:xfrm>
                    <a:prstGeom prst="rect">
                      <a:avLst/>
                    </a:prstGeom>
                    <a:ln>
                      <a:noFill/>
                    </a:ln>
                    <a:extLst>
                      <a:ext uri="{53640926-AAD7-44D8-BBD7-CCE9431645EC}">
                        <a14:shadowObscured xmlns:a14="http://schemas.microsoft.com/office/drawing/2010/main"/>
                      </a:ext>
                    </a:extLst>
                  </pic:spPr>
                </pic:pic>
              </a:graphicData>
            </a:graphic>
          </wp:inline>
        </w:drawing>
      </w: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566098" w:rsidRDefault="00566098" w:rsidP="008D1C01">
      <w:pPr>
        <w:jc w:val="both"/>
        <w:rPr>
          <w:b/>
          <w:sz w:val="32"/>
          <w:szCs w:val="28"/>
          <w:u w:val="single"/>
        </w:rPr>
      </w:pPr>
    </w:p>
    <w:p w:rsidR="00170773" w:rsidRDefault="00170773" w:rsidP="005E68C6">
      <w:pPr>
        <w:jc w:val="center"/>
        <w:rPr>
          <w:b/>
          <w:sz w:val="28"/>
          <w:szCs w:val="28"/>
        </w:rPr>
      </w:pPr>
    </w:p>
    <w:p w:rsidR="00170773" w:rsidRDefault="00170773" w:rsidP="005E68C6">
      <w:pPr>
        <w:jc w:val="center"/>
        <w:rPr>
          <w:b/>
          <w:sz w:val="28"/>
          <w:szCs w:val="28"/>
        </w:rPr>
      </w:pPr>
    </w:p>
    <w:p w:rsidR="00170773" w:rsidRDefault="00170773" w:rsidP="005E68C6">
      <w:pPr>
        <w:jc w:val="center"/>
        <w:rPr>
          <w:b/>
          <w:sz w:val="28"/>
          <w:szCs w:val="28"/>
        </w:rPr>
      </w:pPr>
    </w:p>
    <w:p w:rsidR="005E68C6" w:rsidRDefault="005E68C6" w:rsidP="005E68C6">
      <w:pPr>
        <w:jc w:val="center"/>
        <w:rPr>
          <w:b/>
          <w:sz w:val="28"/>
          <w:szCs w:val="28"/>
        </w:rPr>
      </w:pPr>
      <w:r>
        <w:rPr>
          <w:b/>
          <w:sz w:val="28"/>
          <w:szCs w:val="28"/>
        </w:rPr>
        <w:lastRenderedPageBreak/>
        <w:t>Mappa 3 / 4 anni</w:t>
      </w:r>
    </w:p>
    <w:p w:rsidR="007D3E48" w:rsidRDefault="007D3E48" w:rsidP="005E68C6">
      <w:pPr>
        <w:jc w:val="center"/>
        <w:rPr>
          <w:b/>
          <w:sz w:val="28"/>
          <w:szCs w:val="28"/>
        </w:rPr>
      </w:pPr>
    </w:p>
    <w:p w:rsidR="0022612C" w:rsidRDefault="00170773" w:rsidP="005E68C6">
      <w:pPr>
        <w:jc w:val="center"/>
        <w:rPr>
          <w:b/>
          <w:sz w:val="28"/>
          <w:szCs w:val="28"/>
        </w:rPr>
      </w:pPr>
      <w:r>
        <w:rPr>
          <w:noProof/>
        </w:rPr>
        <w:drawing>
          <wp:inline distT="0" distB="0" distL="0" distR="0" wp14:anchorId="1AAE913E" wp14:editId="3606BC4F">
            <wp:extent cx="7453746" cy="4335780"/>
            <wp:effectExtent l="0" t="3175"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10185" r="38232" b="39114"/>
                    <a:stretch/>
                  </pic:blipFill>
                  <pic:spPr bwMode="auto">
                    <a:xfrm rot="5400000">
                      <a:off x="0" y="0"/>
                      <a:ext cx="7480009" cy="4351057"/>
                    </a:xfrm>
                    <a:prstGeom prst="rect">
                      <a:avLst/>
                    </a:prstGeom>
                    <a:ln>
                      <a:noFill/>
                    </a:ln>
                    <a:extLst>
                      <a:ext uri="{53640926-AAD7-44D8-BBD7-CCE9431645EC}">
                        <a14:shadowObscured xmlns:a14="http://schemas.microsoft.com/office/drawing/2010/main"/>
                      </a:ext>
                    </a:extLst>
                  </pic:spPr>
                </pic:pic>
              </a:graphicData>
            </a:graphic>
          </wp:inline>
        </w:drawing>
      </w:r>
    </w:p>
    <w:p w:rsidR="0022612C" w:rsidRDefault="0022612C" w:rsidP="005E68C6">
      <w:pPr>
        <w:jc w:val="center"/>
        <w:rPr>
          <w:b/>
          <w:sz w:val="28"/>
          <w:szCs w:val="28"/>
        </w:rPr>
      </w:pPr>
    </w:p>
    <w:p w:rsidR="007E06FA" w:rsidRDefault="007E06FA" w:rsidP="007E06FA">
      <w:pPr>
        <w:rPr>
          <w:sz w:val="28"/>
          <w:szCs w:val="28"/>
        </w:rPr>
      </w:pPr>
    </w:p>
    <w:p w:rsidR="00566098" w:rsidRDefault="005E68C6" w:rsidP="007E06FA">
      <w:pPr>
        <w:jc w:val="center"/>
        <w:rPr>
          <w:b/>
          <w:sz w:val="28"/>
          <w:szCs w:val="28"/>
        </w:rPr>
      </w:pPr>
      <w:r>
        <w:rPr>
          <w:b/>
          <w:sz w:val="28"/>
          <w:szCs w:val="28"/>
        </w:rPr>
        <w:lastRenderedPageBreak/>
        <w:t>Mappa 4 / 5 anni</w:t>
      </w:r>
    </w:p>
    <w:p w:rsidR="005E68C6" w:rsidRDefault="005E68C6" w:rsidP="005E68C6">
      <w:pPr>
        <w:jc w:val="center"/>
        <w:rPr>
          <w:b/>
          <w:sz w:val="28"/>
          <w:szCs w:val="28"/>
        </w:rPr>
      </w:pPr>
    </w:p>
    <w:p w:rsidR="008C2AAA" w:rsidRDefault="00170773" w:rsidP="008C2AAA">
      <w:pPr>
        <w:rPr>
          <w:b/>
          <w:sz w:val="28"/>
          <w:szCs w:val="28"/>
        </w:rPr>
      </w:pPr>
      <w:r>
        <w:rPr>
          <w:noProof/>
        </w:rPr>
        <w:drawing>
          <wp:inline distT="0" distB="0" distL="0" distR="0" wp14:anchorId="474DCACC" wp14:editId="30F553DC">
            <wp:extent cx="6012180" cy="3182019"/>
            <wp:effectExtent l="0" t="0" r="762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9963" r="51059" b="43985"/>
                    <a:stretch/>
                  </pic:blipFill>
                  <pic:spPr bwMode="auto">
                    <a:xfrm>
                      <a:off x="0" y="0"/>
                      <a:ext cx="6014051" cy="3183009"/>
                    </a:xfrm>
                    <a:prstGeom prst="rect">
                      <a:avLst/>
                    </a:prstGeom>
                    <a:ln>
                      <a:noFill/>
                    </a:ln>
                    <a:extLst>
                      <a:ext uri="{53640926-AAD7-44D8-BBD7-CCE9431645EC}">
                        <a14:shadowObscured xmlns:a14="http://schemas.microsoft.com/office/drawing/2010/main"/>
                      </a:ext>
                    </a:extLst>
                  </pic:spPr>
                </pic:pic>
              </a:graphicData>
            </a:graphic>
          </wp:inline>
        </w:drawing>
      </w:r>
    </w:p>
    <w:p w:rsidR="008C2AAA" w:rsidRDefault="008C2AAA" w:rsidP="008C2AAA">
      <w:pPr>
        <w:rPr>
          <w:b/>
          <w:sz w:val="28"/>
          <w:szCs w:val="28"/>
        </w:rPr>
      </w:pPr>
    </w:p>
    <w:p w:rsidR="008C2AAA" w:rsidRDefault="008C2AAA" w:rsidP="008C2AAA">
      <w:pPr>
        <w:rPr>
          <w:b/>
          <w:sz w:val="28"/>
          <w:szCs w:val="28"/>
        </w:rPr>
      </w:pPr>
    </w:p>
    <w:p w:rsidR="008C2AAA" w:rsidRDefault="008C2AAA"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8C2AAA">
      <w:pPr>
        <w:rPr>
          <w:b/>
          <w:sz w:val="28"/>
          <w:szCs w:val="28"/>
        </w:rPr>
      </w:pPr>
    </w:p>
    <w:p w:rsidR="007D3E48" w:rsidRDefault="007D3E48" w:rsidP="007D3E48">
      <w:pPr>
        <w:jc w:val="center"/>
        <w:rPr>
          <w:b/>
          <w:sz w:val="28"/>
          <w:szCs w:val="28"/>
        </w:rPr>
      </w:pPr>
      <w:r>
        <w:rPr>
          <w:b/>
          <w:sz w:val="28"/>
          <w:szCs w:val="28"/>
        </w:rPr>
        <w:lastRenderedPageBreak/>
        <w:t>Mappa 5 / 6 anni</w:t>
      </w:r>
    </w:p>
    <w:p w:rsidR="007D3E48" w:rsidRDefault="007D3E48" w:rsidP="008C2AAA">
      <w:pPr>
        <w:rPr>
          <w:b/>
          <w:sz w:val="28"/>
          <w:szCs w:val="28"/>
        </w:rPr>
      </w:pPr>
    </w:p>
    <w:p w:rsidR="008C2AAA" w:rsidRDefault="007D3E48" w:rsidP="007D3E48">
      <w:pPr>
        <w:jc w:val="center"/>
        <w:rPr>
          <w:b/>
          <w:sz w:val="28"/>
          <w:szCs w:val="28"/>
        </w:rPr>
      </w:pPr>
      <w:r>
        <w:rPr>
          <w:noProof/>
        </w:rPr>
        <w:drawing>
          <wp:inline distT="0" distB="0" distL="0" distR="0" wp14:anchorId="69BEE73B" wp14:editId="5BB9B29A">
            <wp:extent cx="7406640" cy="4326839"/>
            <wp:effectExtent l="0" t="2858" r="953" b="952"/>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10185" r="42217" b="46420"/>
                    <a:stretch/>
                  </pic:blipFill>
                  <pic:spPr bwMode="auto">
                    <a:xfrm rot="5400000">
                      <a:off x="0" y="0"/>
                      <a:ext cx="7429231" cy="4340036"/>
                    </a:xfrm>
                    <a:prstGeom prst="rect">
                      <a:avLst/>
                    </a:prstGeom>
                    <a:ln>
                      <a:noFill/>
                    </a:ln>
                    <a:extLst>
                      <a:ext uri="{53640926-AAD7-44D8-BBD7-CCE9431645EC}">
                        <a14:shadowObscured xmlns:a14="http://schemas.microsoft.com/office/drawing/2010/main"/>
                      </a:ext>
                    </a:extLst>
                  </pic:spPr>
                </pic:pic>
              </a:graphicData>
            </a:graphic>
          </wp:inline>
        </w:drawing>
      </w:r>
    </w:p>
    <w:p w:rsidR="007D3E48" w:rsidRDefault="007D3E48" w:rsidP="008D1C01">
      <w:pPr>
        <w:jc w:val="both"/>
        <w:rPr>
          <w:b/>
          <w:sz w:val="28"/>
          <w:szCs w:val="28"/>
        </w:rPr>
      </w:pPr>
    </w:p>
    <w:p w:rsidR="008D1C01" w:rsidRPr="00660710" w:rsidRDefault="008D1C01" w:rsidP="008D1C01">
      <w:pPr>
        <w:spacing w:line="360" w:lineRule="auto"/>
        <w:jc w:val="both"/>
        <w:rPr>
          <w:sz w:val="28"/>
          <w:szCs w:val="24"/>
        </w:rPr>
      </w:pPr>
      <w:r w:rsidRPr="00660710">
        <w:rPr>
          <w:sz w:val="28"/>
          <w:szCs w:val="24"/>
        </w:rPr>
        <w:lastRenderedPageBreak/>
        <w:t xml:space="preserve">Dal dizionario di psicologia U. </w:t>
      </w:r>
      <w:proofErr w:type="spellStart"/>
      <w:r w:rsidRPr="00660710">
        <w:rPr>
          <w:sz w:val="28"/>
          <w:szCs w:val="24"/>
        </w:rPr>
        <w:t>Galimberti</w:t>
      </w:r>
      <w:proofErr w:type="spellEnd"/>
      <w:r w:rsidRPr="00660710">
        <w:rPr>
          <w:sz w:val="28"/>
          <w:szCs w:val="24"/>
        </w:rPr>
        <w:t xml:space="preserve"> </w:t>
      </w:r>
      <w:r w:rsidRPr="00660710">
        <w:rPr>
          <w:sz w:val="28"/>
          <w:szCs w:val="24"/>
        </w:rPr>
        <w:softHyphen/>
        <w:t xml:space="preserve"> Garzanti il termine </w:t>
      </w:r>
      <w:r w:rsidRPr="00660710">
        <w:rPr>
          <w:sz w:val="28"/>
          <w:szCs w:val="24"/>
        </w:rPr>
        <w:softHyphen/>
        <w:t xml:space="preserve"> Psicomotricità si riferisce alla attività motoria in quanto influenzata dai processi psichici e in quanto riflettente il tipo di personalità individuale. La psicomotricità studia ed educa l'attività psichica attraverso il movimento del corpo.</w:t>
      </w:r>
    </w:p>
    <w:p w:rsidR="008D1C01" w:rsidRPr="00660710" w:rsidRDefault="008D1C01" w:rsidP="008D1C01">
      <w:pPr>
        <w:spacing w:line="360" w:lineRule="auto"/>
        <w:jc w:val="both"/>
        <w:rPr>
          <w:sz w:val="28"/>
          <w:szCs w:val="24"/>
        </w:rPr>
      </w:pPr>
      <w:r w:rsidRPr="00660710">
        <w:rPr>
          <w:sz w:val="28"/>
          <w:szCs w:val="24"/>
        </w:rPr>
        <w:t xml:space="preserve">La psicomotricità viene utilizzata per indicare il collegamento esistente fra lo sviluppo delle competenze motorie e lo sviluppo psicologico </w:t>
      </w:r>
      <w:r w:rsidR="00FA1D5B">
        <w:rPr>
          <w:sz w:val="28"/>
          <w:szCs w:val="24"/>
        </w:rPr>
        <w:t xml:space="preserve">complessivo. Lo scopo è quindi non </w:t>
      </w:r>
      <w:r w:rsidRPr="00660710">
        <w:rPr>
          <w:sz w:val="28"/>
          <w:szCs w:val="24"/>
        </w:rPr>
        <w:t>la prestazione, la performance sportiva o artistica, ma il movimento come mezzo per armonizzare lo sviluppo della personalità.</w:t>
      </w:r>
    </w:p>
    <w:p w:rsidR="008D1C01" w:rsidRPr="00660710" w:rsidRDefault="008D1C01" w:rsidP="008D1C01">
      <w:pPr>
        <w:spacing w:line="360" w:lineRule="auto"/>
        <w:jc w:val="both"/>
        <w:rPr>
          <w:sz w:val="28"/>
          <w:szCs w:val="24"/>
        </w:rPr>
      </w:pPr>
      <w:r w:rsidRPr="00660710">
        <w:rPr>
          <w:sz w:val="28"/>
          <w:szCs w:val="24"/>
        </w:rPr>
        <w:t>Lo sviluppo motorio è di fondamentale importanza per la crescita equilibrata e lo svilupp</w:t>
      </w:r>
      <w:r w:rsidR="00FA1D5B">
        <w:rPr>
          <w:sz w:val="28"/>
          <w:szCs w:val="24"/>
        </w:rPr>
        <w:t xml:space="preserve">o complessivo del bambino; </w:t>
      </w:r>
      <w:r w:rsidRPr="00660710">
        <w:rPr>
          <w:sz w:val="28"/>
          <w:szCs w:val="24"/>
        </w:rPr>
        <w:t>tale sviluppo permette al bambino di esplorare l’ambiente, di entrare in rapporto con gli oggetti del mondo che lo circondano ampliando le sue conoscenze e favorendo lo sviluppo cognitivo. Il movimento amplia le esperienze percettive consentendo al bambino di esprimere emozioni e stati d’animo, di comunicare con gli altri, di sviluppare le proprie competenze sociali e di interiorizzare le regole morali. Quindi lo sviluppo motorio permette l’accrescimento dal punto di vista percettivo, socio-affettivo, cognitivo e linguistico.</w:t>
      </w:r>
    </w:p>
    <w:p w:rsidR="008D1C01" w:rsidRPr="00660710" w:rsidRDefault="008D1C01" w:rsidP="008D1C01">
      <w:pPr>
        <w:spacing w:line="360" w:lineRule="auto"/>
        <w:jc w:val="both"/>
        <w:rPr>
          <w:sz w:val="28"/>
          <w:szCs w:val="24"/>
        </w:rPr>
      </w:pPr>
      <w:r w:rsidRPr="00660710">
        <w:rPr>
          <w:sz w:val="28"/>
          <w:szCs w:val="24"/>
        </w:rPr>
        <w:t>Grazie alla maturazione degli apparati neurologici e muscolari, e alla possibilità di compiere esperienze, lo sviluppo psicomotorio procede in maniera progressiva fin dai primi mesi di vita:</w:t>
      </w:r>
    </w:p>
    <w:p w:rsidR="008D1C01" w:rsidRPr="00660710" w:rsidRDefault="008D1C01" w:rsidP="008D1C01">
      <w:pPr>
        <w:pStyle w:val="Paragrafoelenco"/>
        <w:numPr>
          <w:ilvl w:val="0"/>
          <w:numId w:val="1"/>
        </w:numPr>
        <w:spacing w:line="360" w:lineRule="auto"/>
        <w:jc w:val="both"/>
        <w:rPr>
          <w:sz w:val="28"/>
          <w:szCs w:val="24"/>
        </w:rPr>
      </w:pPr>
      <w:r w:rsidRPr="00660710">
        <w:rPr>
          <w:sz w:val="28"/>
          <w:szCs w:val="24"/>
        </w:rPr>
        <w:t>I primi movimenti riflessi, che si presentano fin dalla nascita, si specializzano per consentire controllo posturale e sviluppo motorio in genere;</w:t>
      </w:r>
    </w:p>
    <w:p w:rsidR="008D1C01" w:rsidRPr="00660710" w:rsidRDefault="008D1C01" w:rsidP="008D1C01">
      <w:pPr>
        <w:pStyle w:val="Paragrafoelenco"/>
        <w:numPr>
          <w:ilvl w:val="0"/>
          <w:numId w:val="1"/>
        </w:numPr>
        <w:spacing w:line="360" w:lineRule="auto"/>
        <w:jc w:val="both"/>
        <w:rPr>
          <w:sz w:val="28"/>
          <w:szCs w:val="24"/>
        </w:rPr>
      </w:pPr>
      <w:r w:rsidRPr="00660710">
        <w:rPr>
          <w:sz w:val="28"/>
          <w:szCs w:val="24"/>
        </w:rPr>
        <w:t>La capacità di prendere (ad esempio un oggetto) e la capacità di camminare autonomamente rappresentano le conquiste fondamentali dei primi 15/16 mesi di vita.</w:t>
      </w:r>
    </w:p>
    <w:p w:rsidR="008D1C01" w:rsidRPr="00660710" w:rsidRDefault="008D1C01" w:rsidP="008D1C01">
      <w:pPr>
        <w:spacing w:line="360" w:lineRule="auto"/>
        <w:jc w:val="both"/>
        <w:rPr>
          <w:sz w:val="28"/>
          <w:szCs w:val="24"/>
        </w:rPr>
      </w:pPr>
      <w:r w:rsidRPr="00660710">
        <w:rPr>
          <w:sz w:val="28"/>
          <w:szCs w:val="24"/>
        </w:rPr>
        <w:t>Ciò permette al bambino di relazionarsi con gli oggetti e gli spazi.</w:t>
      </w:r>
    </w:p>
    <w:p w:rsidR="008D1C01" w:rsidRPr="00660710" w:rsidRDefault="008D1C01" w:rsidP="008D1C01">
      <w:pPr>
        <w:spacing w:line="360" w:lineRule="auto"/>
        <w:jc w:val="both"/>
        <w:rPr>
          <w:sz w:val="28"/>
          <w:szCs w:val="24"/>
        </w:rPr>
      </w:pPr>
      <w:r w:rsidRPr="00660710">
        <w:rPr>
          <w:sz w:val="28"/>
          <w:szCs w:val="24"/>
        </w:rPr>
        <w:lastRenderedPageBreak/>
        <w:t>Nei successivi anni questi due schemi, si svilupperanno parallelamente e se ne incrementeranno degli altri. All’ingresso della scuola dell’infanzia il bambino avrà acquisito totalmente questi due schemi, e acquisirà progressivamente una migliore capacità di coordinazione, e attuerà strategie motorie sempre più efficaci in relazioni agli altri e all’ambiente.</w:t>
      </w:r>
    </w:p>
    <w:p w:rsidR="008D1C01" w:rsidRPr="00660710" w:rsidRDefault="008D1C01" w:rsidP="008D1C01">
      <w:pPr>
        <w:spacing w:line="360" w:lineRule="auto"/>
        <w:jc w:val="both"/>
        <w:rPr>
          <w:sz w:val="28"/>
          <w:szCs w:val="24"/>
        </w:rPr>
      </w:pPr>
      <w:r w:rsidRPr="00660710">
        <w:rPr>
          <w:sz w:val="28"/>
          <w:szCs w:val="24"/>
        </w:rPr>
        <w:t>Quindi l’educatore ha il compito di sviluppare la capacità di cogliere il processo evolutivo del bambino, la sua spinta a crescere, per poter creare un legame con le parti del suo corpo; si tratta, inoltre, di garantire al bambino un suo spazio d’azione. Per questo motivo vi deve essere un’osservazione diretta e partecipata, e quindi interattiva.</w:t>
      </w:r>
    </w:p>
    <w:p w:rsidR="008D1C01" w:rsidRPr="00660710" w:rsidRDefault="008D1C01" w:rsidP="008D1C01">
      <w:pPr>
        <w:spacing w:line="360" w:lineRule="auto"/>
        <w:jc w:val="both"/>
        <w:rPr>
          <w:sz w:val="28"/>
          <w:szCs w:val="24"/>
        </w:rPr>
      </w:pPr>
      <w:r w:rsidRPr="00660710">
        <w:rPr>
          <w:sz w:val="28"/>
          <w:szCs w:val="24"/>
        </w:rPr>
        <w:t>E’ ora importante delineare gli obiettivi che ci si pone di raggiungere nelle diverse età, nella fascia 3-6 anni:</w:t>
      </w:r>
    </w:p>
    <w:p w:rsidR="008D1C01" w:rsidRPr="00660710" w:rsidRDefault="008D1C01" w:rsidP="008D1C01">
      <w:pPr>
        <w:pStyle w:val="Paragrafoelenco"/>
        <w:numPr>
          <w:ilvl w:val="0"/>
          <w:numId w:val="2"/>
        </w:numPr>
        <w:spacing w:line="360" w:lineRule="auto"/>
        <w:jc w:val="both"/>
        <w:rPr>
          <w:sz w:val="28"/>
          <w:szCs w:val="24"/>
        </w:rPr>
      </w:pPr>
      <w:r w:rsidRPr="00660710">
        <w:rPr>
          <w:sz w:val="28"/>
          <w:szCs w:val="24"/>
          <w:u w:val="single"/>
        </w:rPr>
        <w:t>Obiettivi per i bambini dai 3 ai 4 anni</w:t>
      </w:r>
      <w:r w:rsidRPr="00660710">
        <w:rPr>
          <w:sz w:val="28"/>
          <w:szCs w:val="24"/>
        </w:rPr>
        <w:t xml:space="preserve">: il bambino deve imparare a riconoscere e denominare le parti del suo corpo, quelle di un suo compagno e quelle di un immagine; deve sviluppare la capacità di spostarsi nell’ambiente con diverse modalità (evitando ostacoli, eseguendo percorsi e giocare con la palla) imitando l’adulto; impara ad assumere posizioni su consegna verbale riproducendo i movimenti dell’adulto. Vi è infine uno sviluppo delle capacità sensoriali che gli permetteranno di distinguere forme, colori, dimensioni, suoni, rumori e odori della vita quotidiana. In questa fascia d’età è importante che l’adulto rappresenti la figura d’esempio nel movimento, nel gioco dell’intera attività.  </w:t>
      </w:r>
    </w:p>
    <w:p w:rsidR="008D1C01" w:rsidRPr="00660710" w:rsidRDefault="008D1C01" w:rsidP="008D1C01">
      <w:pPr>
        <w:pStyle w:val="Paragrafoelenco"/>
        <w:numPr>
          <w:ilvl w:val="0"/>
          <w:numId w:val="2"/>
        </w:numPr>
        <w:spacing w:line="360" w:lineRule="auto"/>
        <w:jc w:val="both"/>
        <w:rPr>
          <w:sz w:val="28"/>
          <w:szCs w:val="24"/>
        </w:rPr>
      </w:pPr>
      <w:r w:rsidRPr="00660710">
        <w:rPr>
          <w:sz w:val="28"/>
          <w:szCs w:val="24"/>
          <w:u w:val="single"/>
        </w:rPr>
        <w:t>Obiettivi per i bambini dai 4 ai 5 anni</w:t>
      </w:r>
      <w:r w:rsidRPr="00660710">
        <w:rPr>
          <w:sz w:val="28"/>
          <w:szCs w:val="24"/>
        </w:rPr>
        <w:t xml:space="preserve">: in questa fascia, l’obiettivo è quello di sviluppare e rafforzare ancor più le capacità apprese nella fascia d’età precedente, rendendo il bambino più autonomo nei suoi gioco-movimenti. Il </w:t>
      </w:r>
      <w:r w:rsidRPr="00660710">
        <w:rPr>
          <w:sz w:val="28"/>
          <w:szCs w:val="24"/>
        </w:rPr>
        <w:lastRenderedPageBreak/>
        <w:t>compito dell’educatore è dunque quello di iniziare a staccarsi in modo graduale dalle attività, sempre restando il punto di riferimento per il bambino.</w:t>
      </w:r>
    </w:p>
    <w:p w:rsidR="008D1C01" w:rsidRPr="00660710" w:rsidRDefault="008D1C01" w:rsidP="008D1C01">
      <w:pPr>
        <w:pStyle w:val="Paragrafoelenco"/>
        <w:numPr>
          <w:ilvl w:val="0"/>
          <w:numId w:val="2"/>
        </w:numPr>
        <w:spacing w:line="360" w:lineRule="auto"/>
        <w:jc w:val="both"/>
        <w:rPr>
          <w:sz w:val="28"/>
          <w:szCs w:val="24"/>
        </w:rPr>
      </w:pPr>
      <w:r w:rsidRPr="00660710">
        <w:rPr>
          <w:sz w:val="28"/>
          <w:szCs w:val="24"/>
          <w:u w:val="single"/>
        </w:rPr>
        <w:t>Obiettivi per i bambini dai 5 ai 6 anni</w:t>
      </w:r>
      <w:r w:rsidRPr="00660710">
        <w:rPr>
          <w:sz w:val="28"/>
          <w:szCs w:val="24"/>
        </w:rPr>
        <w:t>: ora il bambino non imiterà più l’adulto, ma sarà totalmente autonomo nel prendere posizioni corporee sotto il comando verbale dell’adulto; il bambino sarà in grado di denominare i segmenti corporei (mani, gambe, piedi,…) ed eseguire sequenze motorie e percorsi sotto indicazioni verbali. In questa fase riesce a riconoscere e denominare le prime forme geometriche, le dimensioni, i colori, gli oggetti, gli odori e i sapori. L’educatore, ora, può staccarsi dal bambino in quanto quest’ultimo è in grado di eseguire i movimenti in autonomia.</w:t>
      </w:r>
    </w:p>
    <w:p w:rsidR="008D1C01" w:rsidRPr="00660710" w:rsidRDefault="00F8495B" w:rsidP="00F8495B">
      <w:pPr>
        <w:spacing w:line="360" w:lineRule="auto"/>
        <w:jc w:val="both"/>
        <w:rPr>
          <w:b/>
          <w:i/>
          <w:caps/>
          <w:vanish/>
          <w:sz w:val="28"/>
          <w:szCs w:val="24"/>
          <w:u w:val="single"/>
        </w:rPr>
      </w:pPr>
      <w:r w:rsidRPr="00660710">
        <w:rPr>
          <w:b/>
          <w:i/>
          <w:caps/>
          <w:vanish/>
          <w:sz w:val="28"/>
          <w:szCs w:val="24"/>
          <w:u w:val="single"/>
        </w:rPr>
        <w:t>IPOTESI DI RICERCA</w:t>
      </w:r>
    </w:p>
    <w:p w:rsidR="00DE2851" w:rsidRDefault="008D1C01" w:rsidP="00F8495B">
      <w:pPr>
        <w:tabs>
          <w:tab w:val="left" w:pos="2820"/>
        </w:tabs>
        <w:rPr>
          <w:sz w:val="28"/>
        </w:rPr>
      </w:pPr>
      <w:r w:rsidRPr="00660710">
        <w:rPr>
          <w:sz w:val="28"/>
        </w:rPr>
        <w:t xml:space="preserve"> </w:t>
      </w:r>
    </w:p>
    <w:p w:rsidR="00170773" w:rsidRPr="00F07CFB" w:rsidRDefault="00170773" w:rsidP="00170773">
      <w:pPr>
        <w:jc w:val="both"/>
        <w:rPr>
          <w:b/>
          <w:sz w:val="32"/>
          <w:szCs w:val="28"/>
          <w:u w:val="single"/>
        </w:rPr>
      </w:pPr>
      <w:r>
        <w:rPr>
          <w:b/>
          <w:sz w:val="32"/>
          <w:szCs w:val="28"/>
          <w:u w:val="single"/>
        </w:rPr>
        <w:t>Strategia di ricerca empirica</w:t>
      </w:r>
    </w:p>
    <w:p w:rsidR="00170773" w:rsidRPr="00660710" w:rsidRDefault="00170773" w:rsidP="00170773">
      <w:pPr>
        <w:jc w:val="both"/>
        <w:rPr>
          <w:sz w:val="28"/>
          <w:szCs w:val="28"/>
        </w:rPr>
      </w:pPr>
      <w:r w:rsidRPr="00660710">
        <w:rPr>
          <w:sz w:val="28"/>
          <w:szCs w:val="28"/>
        </w:rPr>
        <w:t>Utilizzo di ricerca stand</w:t>
      </w:r>
      <w:r>
        <w:rPr>
          <w:sz w:val="28"/>
          <w:szCs w:val="28"/>
        </w:rPr>
        <w:t xml:space="preserve">ard, con l’uso del questionario </w:t>
      </w:r>
      <w:proofErr w:type="spellStart"/>
      <w:r>
        <w:rPr>
          <w:sz w:val="28"/>
          <w:szCs w:val="28"/>
        </w:rPr>
        <w:t>autocompilato</w:t>
      </w:r>
      <w:proofErr w:type="spellEnd"/>
      <w:r>
        <w:rPr>
          <w:sz w:val="28"/>
          <w:szCs w:val="28"/>
        </w:rPr>
        <w:t>.</w:t>
      </w:r>
    </w:p>
    <w:p w:rsidR="00170773" w:rsidRDefault="00170773" w:rsidP="00F8495B">
      <w:pPr>
        <w:tabs>
          <w:tab w:val="left" w:pos="2820"/>
        </w:tabs>
        <w:rPr>
          <w:b/>
          <w:sz w:val="32"/>
          <w:szCs w:val="28"/>
          <w:u w:val="single"/>
        </w:rPr>
      </w:pPr>
    </w:p>
    <w:p w:rsidR="008D1C01" w:rsidRPr="00FA1D5B" w:rsidRDefault="00F8495B" w:rsidP="00F8495B">
      <w:pPr>
        <w:tabs>
          <w:tab w:val="left" w:pos="2820"/>
        </w:tabs>
        <w:rPr>
          <w:sz w:val="28"/>
        </w:rPr>
      </w:pPr>
      <w:r w:rsidRPr="00F07CFB">
        <w:rPr>
          <w:b/>
          <w:sz w:val="32"/>
          <w:szCs w:val="28"/>
          <w:u w:val="single"/>
        </w:rPr>
        <w:t>Ipotesi di ricerca empirica</w:t>
      </w:r>
    </w:p>
    <w:p w:rsidR="00F8495B" w:rsidRPr="00660710" w:rsidRDefault="00F8495B" w:rsidP="00F8495B">
      <w:pPr>
        <w:tabs>
          <w:tab w:val="left" w:pos="2820"/>
        </w:tabs>
        <w:rPr>
          <w:sz w:val="28"/>
          <w:szCs w:val="24"/>
        </w:rPr>
      </w:pPr>
      <w:r w:rsidRPr="00660710">
        <w:rPr>
          <w:sz w:val="28"/>
          <w:szCs w:val="24"/>
        </w:rPr>
        <w:t xml:space="preserve">La Psicomotricità permette </w:t>
      </w:r>
      <w:r w:rsidR="00B315BB" w:rsidRPr="00660710">
        <w:rPr>
          <w:sz w:val="28"/>
          <w:szCs w:val="24"/>
        </w:rPr>
        <w:t>lo sviluppo complessivo del</w:t>
      </w:r>
      <w:r w:rsidRPr="00660710">
        <w:rPr>
          <w:sz w:val="28"/>
          <w:szCs w:val="24"/>
        </w:rPr>
        <w:t xml:space="preserve"> bambino</w:t>
      </w:r>
      <w:r w:rsidR="00B315BB" w:rsidRPr="00660710">
        <w:rPr>
          <w:sz w:val="28"/>
          <w:szCs w:val="24"/>
        </w:rPr>
        <w:t>.</w:t>
      </w:r>
    </w:p>
    <w:p w:rsidR="00FA1D5B" w:rsidRDefault="00FA1D5B" w:rsidP="00F8495B">
      <w:pPr>
        <w:tabs>
          <w:tab w:val="left" w:pos="2820"/>
        </w:tabs>
        <w:rPr>
          <w:b/>
          <w:sz w:val="28"/>
          <w:szCs w:val="28"/>
          <w:u w:val="single"/>
        </w:rPr>
      </w:pPr>
    </w:p>
    <w:p w:rsidR="00627466" w:rsidRPr="00F07CFB" w:rsidRDefault="00DE2851" w:rsidP="00F8495B">
      <w:pPr>
        <w:tabs>
          <w:tab w:val="left" w:pos="2820"/>
        </w:tabs>
        <w:rPr>
          <w:b/>
          <w:sz w:val="32"/>
          <w:szCs w:val="28"/>
          <w:u w:val="single"/>
        </w:rPr>
      </w:pPr>
      <w:r>
        <w:rPr>
          <w:b/>
          <w:sz w:val="32"/>
          <w:szCs w:val="28"/>
          <w:u w:val="single"/>
        </w:rPr>
        <w:t>Definizione operativa</w:t>
      </w:r>
    </w:p>
    <w:tbl>
      <w:tblPr>
        <w:tblStyle w:val="Grigliatabella"/>
        <w:tblW w:w="0" w:type="auto"/>
        <w:tblLook w:val="04A0" w:firstRow="1" w:lastRow="0" w:firstColumn="1" w:lastColumn="0" w:noHBand="0" w:noVBand="1"/>
      </w:tblPr>
      <w:tblGrid>
        <w:gridCol w:w="3259"/>
        <w:gridCol w:w="3259"/>
        <w:gridCol w:w="3260"/>
      </w:tblGrid>
      <w:tr w:rsidR="002D3157" w:rsidRPr="00660710">
        <w:tc>
          <w:tcPr>
            <w:tcW w:w="3259" w:type="dxa"/>
          </w:tcPr>
          <w:p w:rsidR="002D3157" w:rsidRPr="00FA1D5B" w:rsidRDefault="002D3157" w:rsidP="006221BA">
            <w:pPr>
              <w:tabs>
                <w:tab w:val="left" w:pos="2820"/>
              </w:tabs>
              <w:jc w:val="center"/>
              <w:rPr>
                <w:b/>
                <w:sz w:val="28"/>
                <w:szCs w:val="28"/>
              </w:rPr>
            </w:pPr>
            <w:r w:rsidRPr="00FA1D5B">
              <w:rPr>
                <w:b/>
                <w:sz w:val="28"/>
                <w:szCs w:val="28"/>
              </w:rPr>
              <w:t>FATTORI</w:t>
            </w:r>
          </w:p>
        </w:tc>
        <w:tc>
          <w:tcPr>
            <w:tcW w:w="3259" w:type="dxa"/>
          </w:tcPr>
          <w:p w:rsidR="002D3157" w:rsidRPr="00FA1D5B" w:rsidRDefault="002D3157" w:rsidP="006221BA">
            <w:pPr>
              <w:tabs>
                <w:tab w:val="left" w:pos="2820"/>
              </w:tabs>
              <w:jc w:val="center"/>
              <w:rPr>
                <w:b/>
                <w:sz w:val="28"/>
                <w:szCs w:val="28"/>
              </w:rPr>
            </w:pPr>
            <w:r w:rsidRPr="00FA1D5B">
              <w:rPr>
                <w:b/>
                <w:sz w:val="28"/>
                <w:szCs w:val="28"/>
              </w:rPr>
              <w:t>INDICATORI</w:t>
            </w:r>
          </w:p>
        </w:tc>
        <w:tc>
          <w:tcPr>
            <w:tcW w:w="3260" w:type="dxa"/>
          </w:tcPr>
          <w:p w:rsidR="002D3157" w:rsidRPr="00FA1D5B" w:rsidRDefault="002D3157" w:rsidP="006221BA">
            <w:pPr>
              <w:tabs>
                <w:tab w:val="left" w:pos="2820"/>
              </w:tabs>
              <w:jc w:val="center"/>
              <w:rPr>
                <w:b/>
                <w:sz w:val="28"/>
                <w:szCs w:val="28"/>
              </w:rPr>
            </w:pPr>
            <w:r w:rsidRPr="00FA1D5B">
              <w:rPr>
                <w:b/>
                <w:sz w:val="28"/>
                <w:szCs w:val="28"/>
              </w:rPr>
              <w:t>DOMANDE DEL QUESTIONARIO</w:t>
            </w:r>
          </w:p>
        </w:tc>
      </w:tr>
      <w:tr w:rsidR="002D3157" w:rsidRPr="00660710">
        <w:tc>
          <w:tcPr>
            <w:tcW w:w="3259" w:type="dxa"/>
            <w:vMerge w:val="restart"/>
          </w:tcPr>
          <w:p w:rsidR="002D3157" w:rsidRPr="00FA1D5B" w:rsidRDefault="002D3157" w:rsidP="006221BA">
            <w:pPr>
              <w:tabs>
                <w:tab w:val="left" w:pos="2820"/>
              </w:tabs>
              <w:rPr>
                <w:b/>
                <w:sz w:val="28"/>
                <w:szCs w:val="24"/>
              </w:rPr>
            </w:pPr>
            <w:r w:rsidRPr="00FA1D5B">
              <w:rPr>
                <w:b/>
                <w:sz w:val="28"/>
                <w:szCs w:val="24"/>
              </w:rPr>
              <w:t xml:space="preserve">Psicomotricità </w:t>
            </w:r>
          </w:p>
          <w:p w:rsidR="002D3157" w:rsidRPr="00660710" w:rsidRDefault="002D3157" w:rsidP="006221BA">
            <w:pPr>
              <w:tabs>
                <w:tab w:val="left" w:pos="2820"/>
              </w:tabs>
              <w:rPr>
                <w:sz w:val="28"/>
                <w:szCs w:val="24"/>
              </w:rPr>
            </w:pPr>
            <w:r w:rsidRPr="00660710">
              <w:rPr>
                <w:sz w:val="28"/>
                <w:szCs w:val="24"/>
              </w:rPr>
              <w:t>(fattore indipendente)</w:t>
            </w:r>
          </w:p>
        </w:tc>
        <w:tc>
          <w:tcPr>
            <w:tcW w:w="3259" w:type="dxa"/>
            <w:vMerge w:val="restart"/>
          </w:tcPr>
          <w:p w:rsidR="002D3157" w:rsidRPr="00660710" w:rsidRDefault="002D3157" w:rsidP="006221BA">
            <w:pPr>
              <w:tabs>
                <w:tab w:val="left" w:pos="2820"/>
              </w:tabs>
              <w:rPr>
                <w:sz w:val="28"/>
                <w:szCs w:val="24"/>
              </w:rPr>
            </w:pPr>
            <w:r w:rsidRPr="00660710">
              <w:rPr>
                <w:sz w:val="28"/>
                <w:szCs w:val="24"/>
              </w:rPr>
              <w:t>Insegnamento della psicomotricità</w:t>
            </w:r>
          </w:p>
        </w:tc>
        <w:tc>
          <w:tcPr>
            <w:tcW w:w="3260" w:type="dxa"/>
          </w:tcPr>
          <w:p w:rsidR="002D3157" w:rsidRPr="00660710" w:rsidRDefault="002D3157" w:rsidP="006221BA">
            <w:pPr>
              <w:tabs>
                <w:tab w:val="left" w:pos="2820"/>
              </w:tabs>
              <w:rPr>
                <w:sz w:val="28"/>
                <w:szCs w:val="24"/>
              </w:rPr>
            </w:pPr>
            <w:r w:rsidRPr="00660710">
              <w:rPr>
                <w:sz w:val="28"/>
                <w:szCs w:val="24"/>
              </w:rPr>
              <w:t>Insegna psicomotricità?</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b/>
                <w:sz w:val="28"/>
                <w:szCs w:val="24"/>
                <w:u w:val="single"/>
              </w:rPr>
            </w:pPr>
          </w:p>
        </w:tc>
        <w:tc>
          <w:tcPr>
            <w:tcW w:w="3260" w:type="dxa"/>
          </w:tcPr>
          <w:p w:rsidR="002D3157" w:rsidRPr="00660710" w:rsidRDefault="002D3157" w:rsidP="006221BA">
            <w:pPr>
              <w:tabs>
                <w:tab w:val="left" w:pos="2820"/>
              </w:tabs>
              <w:rPr>
                <w:sz w:val="28"/>
                <w:szCs w:val="24"/>
              </w:rPr>
            </w:pPr>
            <w:r w:rsidRPr="00660710">
              <w:rPr>
                <w:sz w:val="28"/>
                <w:szCs w:val="24"/>
              </w:rPr>
              <w:t>Se si, da quanti anni?</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b/>
                <w:sz w:val="28"/>
                <w:szCs w:val="24"/>
                <w:u w:val="single"/>
              </w:rPr>
            </w:pPr>
          </w:p>
        </w:tc>
        <w:tc>
          <w:tcPr>
            <w:tcW w:w="3260" w:type="dxa"/>
          </w:tcPr>
          <w:p w:rsidR="002D3157" w:rsidRPr="00660710" w:rsidRDefault="002D3157" w:rsidP="006221BA">
            <w:pPr>
              <w:tabs>
                <w:tab w:val="left" w:pos="2820"/>
              </w:tabs>
              <w:rPr>
                <w:sz w:val="28"/>
                <w:szCs w:val="24"/>
              </w:rPr>
            </w:pPr>
            <w:r w:rsidRPr="00660710">
              <w:rPr>
                <w:sz w:val="28"/>
                <w:szCs w:val="24"/>
              </w:rPr>
              <w:t>Se invece non insegna psicomotricità, quanti anni di esperienza ha con bambini 3/6 anni?</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b/>
                <w:sz w:val="28"/>
                <w:szCs w:val="24"/>
                <w:u w:val="single"/>
              </w:rPr>
            </w:pPr>
          </w:p>
        </w:tc>
        <w:tc>
          <w:tcPr>
            <w:tcW w:w="3260" w:type="dxa"/>
          </w:tcPr>
          <w:p w:rsidR="002D3157" w:rsidRPr="00660710" w:rsidRDefault="002D3157" w:rsidP="006221BA">
            <w:pPr>
              <w:tabs>
                <w:tab w:val="left" w:pos="2820"/>
              </w:tabs>
              <w:rPr>
                <w:sz w:val="28"/>
                <w:szCs w:val="24"/>
              </w:rPr>
            </w:pPr>
            <w:r w:rsidRPr="00660710">
              <w:rPr>
                <w:sz w:val="28"/>
                <w:szCs w:val="24"/>
              </w:rPr>
              <w:t>Quante volte ritiene sia utile svolgere l’attività psicomotoria?</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tcPr>
          <w:p w:rsidR="002D3157" w:rsidRPr="00660710" w:rsidRDefault="002D3157" w:rsidP="006221BA">
            <w:pPr>
              <w:tabs>
                <w:tab w:val="left" w:pos="2820"/>
              </w:tabs>
              <w:rPr>
                <w:sz w:val="28"/>
                <w:szCs w:val="24"/>
              </w:rPr>
            </w:pPr>
            <w:r w:rsidRPr="00660710">
              <w:rPr>
                <w:sz w:val="28"/>
                <w:szCs w:val="24"/>
              </w:rPr>
              <w:t>Suddivisione dei bambini durante l’attività psicomotoria</w:t>
            </w:r>
          </w:p>
        </w:tc>
        <w:tc>
          <w:tcPr>
            <w:tcW w:w="3260" w:type="dxa"/>
          </w:tcPr>
          <w:p w:rsidR="002D3157" w:rsidRPr="00660710" w:rsidRDefault="002D3157" w:rsidP="006221BA">
            <w:pPr>
              <w:tabs>
                <w:tab w:val="left" w:pos="2820"/>
              </w:tabs>
              <w:rPr>
                <w:sz w:val="28"/>
                <w:szCs w:val="24"/>
              </w:rPr>
            </w:pPr>
            <w:r w:rsidRPr="00660710">
              <w:rPr>
                <w:sz w:val="28"/>
                <w:szCs w:val="24"/>
              </w:rPr>
              <w:t>Per un’attività come la psicomotricità, come suddividerebbe i bambini?</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val="restart"/>
          </w:tcPr>
          <w:p w:rsidR="002D3157" w:rsidRPr="00660710" w:rsidRDefault="002D3157" w:rsidP="006221BA">
            <w:pPr>
              <w:tabs>
                <w:tab w:val="left" w:pos="2820"/>
              </w:tabs>
              <w:rPr>
                <w:sz w:val="28"/>
                <w:szCs w:val="24"/>
              </w:rPr>
            </w:pPr>
            <w:r w:rsidRPr="00660710">
              <w:rPr>
                <w:sz w:val="28"/>
                <w:szCs w:val="24"/>
              </w:rPr>
              <w:t>Utilizzo della musica durante l’attività psicomotoria</w:t>
            </w:r>
          </w:p>
        </w:tc>
        <w:tc>
          <w:tcPr>
            <w:tcW w:w="3260" w:type="dxa"/>
          </w:tcPr>
          <w:p w:rsidR="002D3157" w:rsidRPr="00660710" w:rsidRDefault="002D3157" w:rsidP="006221BA">
            <w:pPr>
              <w:tabs>
                <w:tab w:val="left" w:pos="2820"/>
              </w:tabs>
              <w:rPr>
                <w:sz w:val="28"/>
                <w:szCs w:val="24"/>
              </w:rPr>
            </w:pPr>
            <w:r w:rsidRPr="00660710">
              <w:rPr>
                <w:sz w:val="28"/>
                <w:szCs w:val="24"/>
              </w:rPr>
              <w:t>Secondo lei, è utile utilizzare la musica durante l’attività psicomotoria?</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Utilizzando la musica ritiene che il bambino impari a riconoscere e sviluppare il ritmo?</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val="restart"/>
          </w:tcPr>
          <w:p w:rsidR="002D3157" w:rsidRPr="00660710" w:rsidRDefault="002D3157" w:rsidP="006221BA">
            <w:pPr>
              <w:tabs>
                <w:tab w:val="left" w:pos="2820"/>
              </w:tabs>
              <w:rPr>
                <w:sz w:val="28"/>
                <w:szCs w:val="24"/>
              </w:rPr>
            </w:pPr>
            <w:r w:rsidRPr="00660710">
              <w:rPr>
                <w:sz w:val="28"/>
                <w:szCs w:val="24"/>
              </w:rPr>
              <w:t>Obiettivi della psicomotricità</w:t>
            </w:r>
          </w:p>
        </w:tc>
        <w:tc>
          <w:tcPr>
            <w:tcW w:w="3260" w:type="dxa"/>
          </w:tcPr>
          <w:p w:rsidR="002D3157" w:rsidRPr="00660710" w:rsidRDefault="002D3157" w:rsidP="006221BA">
            <w:pPr>
              <w:tabs>
                <w:tab w:val="left" w:pos="2820"/>
              </w:tabs>
              <w:rPr>
                <w:sz w:val="28"/>
                <w:szCs w:val="24"/>
              </w:rPr>
            </w:pPr>
            <w:r w:rsidRPr="00660710">
              <w:rPr>
                <w:sz w:val="28"/>
                <w:szCs w:val="24"/>
              </w:rPr>
              <w:t>I bambini dai 3 ai 4 anni, ritiene siano già in grado di riconoscere e denominare le parti del corpo?</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A quale età, secondo lei, il bambino impara a conoscere l’utilizzo delle diverse parti del corpo?</w:t>
            </w:r>
          </w:p>
        </w:tc>
      </w:tr>
      <w:tr w:rsidR="002D3157" w:rsidRPr="00660710">
        <w:tc>
          <w:tcPr>
            <w:tcW w:w="3259" w:type="dxa"/>
            <w:vMerge/>
          </w:tcPr>
          <w:p w:rsidR="002D3157" w:rsidRPr="00660710" w:rsidRDefault="002D3157" w:rsidP="006221BA">
            <w:pPr>
              <w:tabs>
                <w:tab w:val="left" w:pos="2820"/>
              </w:tabs>
              <w:ind w:firstLine="708"/>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In quale fascia d’età ritiene sia più corretto che il bambino imiti l’adulto nello svolgimento dell’attività psicomotoria?</w:t>
            </w:r>
          </w:p>
        </w:tc>
      </w:tr>
      <w:tr w:rsidR="002D3157" w:rsidRPr="00660710">
        <w:tc>
          <w:tcPr>
            <w:tcW w:w="3259" w:type="dxa"/>
            <w:vMerge/>
          </w:tcPr>
          <w:p w:rsidR="002D3157" w:rsidRPr="00660710" w:rsidRDefault="002D3157" w:rsidP="006221BA">
            <w:pPr>
              <w:tabs>
                <w:tab w:val="left" w:pos="2820"/>
              </w:tabs>
              <w:ind w:firstLine="708"/>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Il bambino, secondo lei, quando sarà in grado di svolgere le attività autonomamente utilizzando solo il comando verbale dell’adulto?</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 xml:space="preserve">A 3/4anni ritiene sia già in grado di eseguire un percorso completo (con ad esempio: ostacoli, salti, linee da seguire, </w:t>
            </w:r>
            <w:proofErr w:type="spellStart"/>
            <w:r w:rsidRPr="00660710">
              <w:rPr>
                <w:sz w:val="28"/>
                <w:szCs w:val="24"/>
              </w:rPr>
              <w:t>ecc</w:t>
            </w:r>
            <w:proofErr w:type="spellEnd"/>
            <w:r w:rsidRPr="00660710">
              <w:rPr>
                <w:sz w:val="28"/>
                <w:szCs w:val="24"/>
              </w:rPr>
              <w:t>…)?</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Se risponde “NIENTE”, in quale fascia di età ritiene che sia in grado di eseguire tali percorsi?</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Utilizzare un esercizio come quello della staffetta, è utile secondo lei per far comprendere al bambino l’importanza di partecipare più che di vincere?</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 xml:space="preserve">Se risponde “MOLTO”, ritiene che sia anche giusto premiare il gruppo che vince? </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Per acquisire una migliore padronanza dei movimenti, in un esercizio come quello con la palla, secondo lei è utile introdurre piccole basi di diversi sport che vanno eseguiti, in questo caso, con essa?</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Ritiene che l’attività psicomotoria debba essere estesa in tutte le istituzioni aventi utenti tra i 3 e i 6 anni?</w:t>
            </w:r>
          </w:p>
        </w:tc>
      </w:tr>
      <w:tr w:rsidR="002D3157" w:rsidRPr="00660710">
        <w:tc>
          <w:tcPr>
            <w:tcW w:w="3259" w:type="dxa"/>
            <w:vMerge w:val="restart"/>
          </w:tcPr>
          <w:p w:rsidR="002D3157" w:rsidRPr="00FA1D5B" w:rsidRDefault="002D3157" w:rsidP="006221BA">
            <w:pPr>
              <w:tabs>
                <w:tab w:val="left" w:pos="2820"/>
              </w:tabs>
              <w:rPr>
                <w:b/>
                <w:sz w:val="28"/>
                <w:szCs w:val="24"/>
              </w:rPr>
            </w:pPr>
            <w:r w:rsidRPr="00FA1D5B">
              <w:rPr>
                <w:b/>
                <w:sz w:val="28"/>
                <w:szCs w:val="24"/>
              </w:rPr>
              <w:t>Sviluppo complessivo</w:t>
            </w:r>
          </w:p>
          <w:p w:rsidR="002D3157" w:rsidRPr="00660710" w:rsidRDefault="002D3157" w:rsidP="006221BA">
            <w:pPr>
              <w:tabs>
                <w:tab w:val="left" w:pos="2820"/>
              </w:tabs>
              <w:rPr>
                <w:sz w:val="28"/>
                <w:szCs w:val="24"/>
              </w:rPr>
            </w:pPr>
            <w:r w:rsidRPr="00660710">
              <w:rPr>
                <w:sz w:val="28"/>
                <w:szCs w:val="24"/>
              </w:rPr>
              <w:t>(fattore dipendente)</w:t>
            </w:r>
          </w:p>
        </w:tc>
        <w:tc>
          <w:tcPr>
            <w:tcW w:w="3259" w:type="dxa"/>
            <w:vMerge w:val="restart"/>
          </w:tcPr>
          <w:p w:rsidR="002D3157" w:rsidRPr="00660710" w:rsidRDefault="002D3157" w:rsidP="006221BA">
            <w:pPr>
              <w:tabs>
                <w:tab w:val="left" w:pos="2820"/>
              </w:tabs>
              <w:rPr>
                <w:sz w:val="28"/>
                <w:szCs w:val="24"/>
              </w:rPr>
            </w:pPr>
            <w:r w:rsidRPr="00660710">
              <w:rPr>
                <w:sz w:val="28"/>
                <w:szCs w:val="24"/>
              </w:rPr>
              <w:t>Sviluppo del corpo</w:t>
            </w:r>
          </w:p>
        </w:tc>
        <w:tc>
          <w:tcPr>
            <w:tcW w:w="3260" w:type="dxa"/>
          </w:tcPr>
          <w:p w:rsidR="002D3157" w:rsidRPr="00660710" w:rsidRDefault="002D3157" w:rsidP="006221BA">
            <w:pPr>
              <w:tabs>
                <w:tab w:val="left" w:pos="2820"/>
              </w:tabs>
              <w:rPr>
                <w:sz w:val="28"/>
                <w:szCs w:val="24"/>
              </w:rPr>
            </w:pPr>
            <w:r w:rsidRPr="00660710">
              <w:rPr>
                <w:sz w:val="28"/>
                <w:szCs w:val="24"/>
              </w:rPr>
              <w:t>Ritiene che la psicomotricità permetta un migliore sviluppo motorio?</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Secondo lei, la psicomotricità migliora la capacità di coordinazione del bambino?</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vMerge w:val="restart"/>
          </w:tcPr>
          <w:p w:rsidR="002D3157" w:rsidRPr="00660710" w:rsidRDefault="002D3157" w:rsidP="006221BA">
            <w:pPr>
              <w:tabs>
                <w:tab w:val="left" w:pos="2820"/>
              </w:tabs>
              <w:rPr>
                <w:sz w:val="28"/>
                <w:szCs w:val="24"/>
              </w:rPr>
            </w:pPr>
            <w:r w:rsidRPr="00660710">
              <w:rPr>
                <w:sz w:val="28"/>
                <w:szCs w:val="24"/>
              </w:rPr>
              <w:t>La psicomotricità permette la relazione</w:t>
            </w:r>
          </w:p>
        </w:tc>
        <w:tc>
          <w:tcPr>
            <w:tcW w:w="3260" w:type="dxa"/>
          </w:tcPr>
          <w:p w:rsidR="002D3157" w:rsidRPr="00660710" w:rsidRDefault="002D3157" w:rsidP="006221BA">
            <w:pPr>
              <w:tabs>
                <w:tab w:val="left" w:pos="2820"/>
              </w:tabs>
              <w:rPr>
                <w:sz w:val="28"/>
                <w:szCs w:val="24"/>
              </w:rPr>
            </w:pPr>
            <w:r w:rsidRPr="00660710">
              <w:rPr>
                <w:sz w:val="28"/>
                <w:szCs w:val="24"/>
              </w:rPr>
              <w:t>Ritiene che la psicomotricità migliori le capacità del bambino di relazionarsi con gli altri?</w:t>
            </w:r>
          </w:p>
        </w:tc>
      </w:tr>
      <w:tr w:rsidR="002D3157" w:rsidRPr="00660710">
        <w:tc>
          <w:tcPr>
            <w:tcW w:w="3259" w:type="dxa"/>
            <w:vMerge/>
          </w:tcPr>
          <w:p w:rsidR="002D3157" w:rsidRPr="00660710" w:rsidRDefault="002D3157" w:rsidP="006221BA">
            <w:pPr>
              <w:tabs>
                <w:tab w:val="left" w:pos="2820"/>
              </w:tabs>
              <w:rPr>
                <w:b/>
                <w:sz w:val="28"/>
                <w:szCs w:val="24"/>
                <w:u w:val="single"/>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 xml:space="preserve">Secondo lei, la relazione che si instaura durante l’attività psicomotoria, permette l’attuazione di </w:t>
            </w:r>
            <w:r w:rsidRPr="00660710">
              <w:rPr>
                <w:sz w:val="28"/>
                <w:szCs w:val="24"/>
              </w:rPr>
              <w:lastRenderedPageBreak/>
              <w:t>strategie motorie?</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tcPr>
          <w:p w:rsidR="002D3157" w:rsidRPr="00660710" w:rsidRDefault="002D3157" w:rsidP="006221BA">
            <w:pPr>
              <w:tabs>
                <w:tab w:val="left" w:pos="2820"/>
              </w:tabs>
              <w:rPr>
                <w:sz w:val="28"/>
                <w:szCs w:val="24"/>
              </w:rPr>
            </w:pPr>
            <w:r w:rsidRPr="00660710">
              <w:rPr>
                <w:sz w:val="28"/>
                <w:szCs w:val="24"/>
              </w:rPr>
              <w:t>La psicomotricità migliora lo sviluppo sensoriale</w:t>
            </w:r>
          </w:p>
        </w:tc>
        <w:tc>
          <w:tcPr>
            <w:tcW w:w="3260" w:type="dxa"/>
          </w:tcPr>
          <w:p w:rsidR="002D3157" w:rsidRPr="00660710" w:rsidRDefault="002D3157" w:rsidP="006221BA">
            <w:pPr>
              <w:tabs>
                <w:tab w:val="left" w:pos="2820"/>
              </w:tabs>
              <w:rPr>
                <w:sz w:val="28"/>
                <w:szCs w:val="24"/>
              </w:rPr>
            </w:pPr>
            <w:r w:rsidRPr="00660710">
              <w:rPr>
                <w:sz w:val="28"/>
                <w:szCs w:val="24"/>
              </w:rPr>
              <w:t>La psicomotricità è uno strumento, secondo lei, utile per lo sviluppo sensoriale del bambino?</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tcPr>
          <w:p w:rsidR="002D3157" w:rsidRPr="00660710" w:rsidRDefault="002D3157" w:rsidP="006221BA">
            <w:pPr>
              <w:tabs>
                <w:tab w:val="left" w:pos="2820"/>
              </w:tabs>
              <w:rPr>
                <w:sz w:val="28"/>
                <w:szCs w:val="24"/>
              </w:rPr>
            </w:pPr>
            <w:r w:rsidRPr="00660710">
              <w:rPr>
                <w:sz w:val="28"/>
                <w:szCs w:val="24"/>
              </w:rPr>
              <w:t>La psicomotricità permette l’interiorizzazione di regole</w:t>
            </w:r>
          </w:p>
        </w:tc>
        <w:tc>
          <w:tcPr>
            <w:tcW w:w="3260" w:type="dxa"/>
          </w:tcPr>
          <w:p w:rsidR="002D3157" w:rsidRPr="00660710" w:rsidRDefault="002D3157" w:rsidP="006221BA">
            <w:pPr>
              <w:tabs>
                <w:tab w:val="left" w:pos="2820"/>
              </w:tabs>
              <w:rPr>
                <w:sz w:val="28"/>
                <w:szCs w:val="24"/>
              </w:rPr>
            </w:pPr>
            <w:r w:rsidRPr="00660710">
              <w:rPr>
                <w:sz w:val="28"/>
                <w:szCs w:val="24"/>
              </w:rPr>
              <w:t>Ritiene che la psicomotricità permetta una migliore interiorizzazione delle regole?</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vMerge w:val="restart"/>
          </w:tcPr>
          <w:p w:rsidR="002D3157" w:rsidRPr="00660710" w:rsidRDefault="002D3157" w:rsidP="006221BA">
            <w:pPr>
              <w:tabs>
                <w:tab w:val="left" w:pos="2820"/>
              </w:tabs>
              <w:rPr>
                <w:sz w:val="28"/>
                <w:szCs w:val="24"/>
              </w:rPr>
            </w:pPr>
            <w:r w:rsidRPr="00660710">
              <w:rPr>
                <w:sz w:val="28"/>
                <w:szCs w:val="24"/>
              </w:rPr>
              <w:t>L’utilità della psicomotricità nel bambino disabile</w:t>
            </w:r>
          </w:p>
        </w:tc>
        <w:tc>
          <w:tcPr>
            <w:tcW w:w="3260" w:type="dxa"/>
          </w:tcPr>
          <w:p w:rsidR="002D3157" w:rsidRPr="00660710" w:rsidRDefault="002D3157" w:rsidP="006221BA">
            <w:pPr>
              <w:tabs>
                <w:tab w:val="left" w:pos="2820"/>
              </w:tabs>
              <w:rPr>
                <w:sz w:val="28"/>
                <w:szCs w:val="24"/>
              </w:rPr>
            </w:pPr>
            <w:r w:rsidRPr="00660710">
              <w:rPr>
                <w:sz w:val="28"/>
                <w:szCs w:val="24"/>
              </w:rPr>
              <w:t>A parer suo, l’attività psicomotoria è uno strumento utile per un bambino con disabilità?</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vMerge/>
          </w:tcPr>
          <w:p w:rsidR="002D3157" w:rsidRPr="00660710" w:rsidRDefault="002D3157" w:rsidP="006221BA">
            <w:pPr>
              <w:tabs>
                <w:tab w:val="left" w:pos="2820"/>
              </w:tabs>
              <w:rPr>
                <w:sz w:val="28"/>
                <w:szCs w:val="24"/>
              </w:rPr>
            </w:pPr>
          </w:p>
        </w:tc>
        <w:tc>
          <w:tcPr>
            <w:tcW w:w="3260" w:type="dxa"/>
          </w:tcPr>
          <w:p w:rsidR="002D3157" w:rsidRPr="00660710" w:rsidRDefault="002D3157" w:rsidP="006221BA">
            <w:pPr>
              <w:tabs>
                <w:tab w:val="left" w:pos="2820"/>
              </w:tabs>
              <w:rPr>
                <w:sz w:val="28"/>
                <w:szCs w:val="24"/>
              </w:rPr>
            </w:pPr>
            <w:r w:rsidRPr="00660710">
              <w:rPr>
                <w:sz w:val="28"/>
                <w:szCs w:val="24"/>
              </w:rPr>
              <w:t>Come svolgerebbe l’attività psicomotoria con un bambino disabile?</w:t>
            </w:r>
          </w:p>
        </w:tc>
      </w:tr>
      <w:tr w:rsidR="002D3157" w:rsidRPr="00660710">
        <w:tc>
          <w:tcPr>
            <w:tcW w:w="3259" w:type="dxa"/>
            <w:vMerge/>
          </w:tcPr>
          <w:p w:rsidR="002D3157" w:rsidRPr="00660710" w:rsidRDefault="002D3157" w:rsidP="006221BA">
            <w:pPr>
              <w:tabs>
                <w:tab w:val="left" w:pos="2820"/>
              </w:tabs>
              <w:rPr>
                <w:sz w:val="28"/>
                <w:szCs w:val="24"/>
              </w:rPr>
            </w:pPr>
          </w:p>
        </w:tc>
        <w:tc>
          <w:tcPr>
            <w:tcW w:w="3259" w:type="dxa"/>
          </w:tcPr>
          <w:p w:rsidR="002D3157" w:rsidRPr="00660710" w:rsidRDefault="002D3157" w:rsidP="006221BA">
            <w:pPr>
              <w:tabs>
                <w:tab w:val="left" w:pos="2820"/>
              </w:tabs>
              <w:rPr>
                <w:sz w:val="28"/>
                <w:szCs w:val="24"/>
              </w:rPr>
            </w:pPr>
            <w:r w:rsidRPr="00660710">
              <w:rPr>
                <w:sz w:val="28"/>
                <w:szCs w:val="24"/>
              </w:rPr>
              <w:t>Sviluppo complessivo</w:t>
            </w:r>
          </w:p>
        </w:tc>
        <w:tc>
          <w:tcPr>
            <w:tcW w:w="3260" w:type="dxa"/>
          </w:tcPr>
          <w:p w:rsidR="002D3157" w:rsidRPr="00660710" w:rsidRDefault="002D3157" w:rsidP="006221BA">
            <w:pPr>
              <w:tabs>
                <w:tab w:val="left" w:pos="2820"/>
              </w:tabs>
              <w:rPr>
                <w:sz w:val="28"/>
                <w:szCs w:val="24"/>
              </w:rPr>
            </w:pPr>
            <w:r w:rsidRPr="00660710">
              <w:rPr>
                <w:sz w:val="28"/>
                <w:szCs w:val="24"/>
              </w:rPr>
              <w:t>In conclusione, ritiene sia utile la psicomotricità per lo sviluppo complessivo del bambino?</w:t>
            </w:r>
          </w:p>
        </w:tc>
      </w:tr>
    </w:tbl>
    <w:p w:rsidR="002D3157" w:rsidRPr="00660710" w:rsidRDefault="002D3157" w:rsidP="00F8495B">
      <w:pPr>
        <w:tabs>
          <w:tab w:val="left" w:pos="2820"/>
        </w:tabs>
        <w:rPr>
          <w:b/>
          <w:sz w:val="28"/>
          <w:szCs w:val="28"/>
          <w:u w:val="single"/>
        </w:rPr>
      </w:pPr>
    </w:p>
    <w:p w:rsidR="00921E90" w:rsidRPr="00660710" w:rsidRDefault="00921E90" w:rsidP="00F8495B">
      <w:pPr>
        <w:tabs>
          <w:tab w:val="left" w:pos="2820"/>
        </w:tabs>
        <w:rPr>
          <w:b/>
          <w:sz w:val="28"/>
          <w:szCs w:val="28"/>
          <w:u w:val="single"/>
        </w:rPr>
      </w:pPr>
    </w:p>
    <w:p w:rsidR="00921E90" w:rsidRPr="00F07CFB" w:rsidRDefault="002947DF" w:rsidP="00F8495B">
      <w:pPr>
        <w:tabs>
          <w:tab w:val="left" w:pos="2820"/>
        </w:tabs>
        <w:rPr>
          <w:b/>
          <w:sz w:val="32"/>
          <w:szCs w:val="28"/>
          <w:u w:val="single"/>
        </w:rPr>
      </w:pPr>
      <w:r w:rsidRPr="00F07CFB">
        <w:rPr>
          <w:b/>
          <w:sz w:val="32"/>
          <w:szCs w:val="28"/>
          <w:u w:val="single"/>
        </w:rPr>
        <w:t>Popolazione di riferimento, campione e strategia di campionamento</w:t>
      </w:r>
    </w:p>
    <w:p w:rsidR="002947DF" w:rsidRPr="00FA1D5B" w:rsidRDefault="002947DF" w:rsidP="00FA1D5B">
      <w:pPr>
        <w:tabs>
          <w:tab w:val="left" w:pos="2820"/>
        </w:tabs>
        <w:spacing w:line="360" w:lineRule="auto"/>
        <w:jc w:val="both"/>
        <w:rPr>
          <w:rFonts w:eastAsiaTheme="minorHAnsi"/>
          <w:sz w:val="28"/>
          <w:szCs w:val="24"/>
          <w:lang w:eastAsia="en-US"/>
        </w:rPr>
      </w:pPr>
      <w:r w:rsidRPr="00FA1D5B">
        <w:rPr>
          <w:rFonts w:eastAsiaTheme="minorHAnsi"/>
          <w:sz w:val="28"/>
          <w:szCs w:val="24"/>
          <w:lang w:eastAsia="en-US"/>
        </w:rPr>
        <w:t xml:space="preserve">La popolazione di riferimento è costituita da un insieme </w:t>
      </w:r>
      <w:r w:rsidR="003D0487" w:rsidRPr="00FA1D5B">
        <w:rPr>
          <w:rFonts w:eastAsiaTheme="minorHAnsi"/>
          <w:sz w:val="28"/>
          <w:szCs w:val="24"/>
          <w:lang w:eastAsia="en-US"/>
        </w:rPr>
        <w:t xml:space="preserve">di educatrici che svolgono e non </w:t>
      </w:r>
      <w:r w:rsidRPr="00FA1D5B">
        <w:rPr>
          <w:rFonts w:eastAsiaTheme="minorHAnsi"/>
          <w:sz w:val="28"/>
          <w:szCs w:val="24"/>
          <w:lang w:eastAsia="en-US"/>
        </w:rPr>
        <w:t>l’</w:t>
      </w:r>
      <w:r w:rsidR="006B2A2C" w:rsidRPr="00FA1D5B">
        <w:rPr>
          <w:rFonts w:eastAsiaTheme="minorHAnsi"/>
          <w:sz w:val="28"/>
          <w:szCs w:val="24"/>
          <w:lang w:eastAsia="en-US"/>
        </w:rPr>
        <w:t>attività psicomotoria</w:t>
      </w:r>
      <w:r w:rsidRPr="00FA1D5B">
        <w:rPr>
          <w:rFonts w:eastAsiaTheme="minorHAnsi"/>
          <w:sz w:val="28"/>
          <w:szCs w:val="24"/>
          <w:lang w:eastAsia="en-US"/>
        </w:rPr>
        <w:t xml:space="preserve"> sul territorio del comune di Torino. Il </w:t>
      </w:r>
      <w:r w:rsidR="006B2A2C" w:rsidRPr="00FA1D5B">
        <w:rPr>
          <w:rFonts w:eastAsiaTheme="minorHAnsi"/>
          <w:sz w:val="28"/>
          <w:szCs w:val="24"/>
          <w:lang w:eastAsia="en-US"/>
        </w:rPr>
        <w:t>campione è stato scelto attraverso una selezione casuale di scuole dell’ infanzia presenti nel comune</w:t>
      </w:r>
      <w:r w:rsidR="00BE0118">
        <w:rPr>
          <w:rFonts w:eastAsiaTheme="minorHAnsi"/>
          <w:sz w:val="28"/>
          <w:szCs w:val="24"/>
          <w:lang w:eastAsia="en-US"/>
        </w:rPr>
        <w:t xml:space="preserve"> stesso</w:t>
      </w:r>
      <w:r w:rsidR="006B2A2C" w:rsidRPr="00FA1D5B">
        <w:rPr>
          <w:rFonts w:eastAsiaTheme="minorHAnsi"/>
          <w:sz w:val="28"/>
          <w:szCs w:val="24"/>
          <w:lang w:eastAsia="en-US"/>
        </w:rPr>
        <w:t>. La strategia di campionamento è di tipo non probabilistico</w:t>
      </w:r>
      <w:r w:rsidR="00DA54C1" w:rsidRPr="00FA1D5B">
        <w:rPr>
          <w:rFonts w:eastAsiaTheme="minorHAnsi"/>
          <w:sz w:val="28"/>
          <w:szCs w:val="24"/>
          <w:lang w:eastAsia="en-US"/>
        </w:rPr>
        <w:t>: la selezione dei soggetti è avvenuta in base alle caratteristiche che abbiamo ritenuto importanti per la nostra ricerca.</w:t>
      </w:r>
    </w:p>
    <w:p w:rsidR="003D0487" w:rsidRPr="00660710" w:rsidRDefault="003D0487" w:rsidP="00F8495B">
      <w:pPr>
        <w:tabs>
          <w:tab w:val="left" w:pos="2820"/>
        </w:tabs>
        <w:rPr>
          <w:sz w:val="28"/>
          <w:szCs w:val="28"/>
        </w:rPr>
      </w:pPr>
    </w:p>
    <w:p w:rsidR="007D3E48" w:rsidRDefault="007D3E48" w:rsidP="00F8495B">
      <w:pPr>
        <w:tabs>
          <w:tab w:val="left" w:pos="2820"/>
        </w:tabs>
        <w:rPr>
          <w:b/>
          <w:sz w:val="32"/>
          <w:szCs w:val="28"/>
          <w:u w:val="single"/>
        </w:rPr>
      </w:pPr>
    </w:p>
    <w:p w:rsidR="007D3E48" w:rsidRDefault="007D3E48" w:rsidP="00F8495B">
      <w:pPr>
        <w:tabs>
          <w:tab w:val="left" w:pos="2820"/>
        </w:tabs>
        <w:rPr>
          <w:b/>
          <w:sz w:val="32"/>
          <w:szCs w:val="28"/>
          <w:u w:val="single"/>
        </w:rPr>
      </w:pPr>
    </w:p>
    <w:p w:rsidR="003D0487" w:rsidRPr="00F07CFB" w:rsidRDefault="003D0487" w:rsidP="00F8495B">
      <w:pPr>
        <w:tabs>
          <w:tab w:val="left" w:pos="2820"/>
        </w:tabs>
        <w:rPr>
          <w:b/>
          <w:sz w:val="32"/>
          <w:szCs w:val="28"/>
          <w:u w:val="single"/>
        </w:rPr>
      </w:pPr>
      <w:r w:rsidRPr="00F07CFB">
        <w:rPr>
          <w:b/>
          <w:sz w:val="32"/>
          <w:szCs w:val="28"/>
          <w:u w:val="single"/>
        </w:rPr>
        <w:lastRenderedPageBreak/>
        <w:t>Tecniche e strumenti di rilevazione dei dati</w:t>
      </w:r>
    </w:p>
    <w:p w:rsidR="003D0487" w:rsidRPr="00660710" w:rsidRDefault="003D0487" w:rsidP="00FA1D5B">
      <w:pPr>
        <w:tabs>
          <w:tab w:val="left" w:pos="2820"/>
        </w:tabs>
        <w:spacing w:line="360" w:lineRule="auto"/>
        <w:jc w:val="both"/>
        <w:rPr>
          <w:sz w:val="28"/>
          <w:szCs w:val="28"/>
        </w:rPr>
      </w:pPr>
      <w:r w:rsidRPr="00660710">
        <w:rPr>
          <w:sz w:val="28"/>
          <w:szCs w:val="28"/>
        </w:rPr>
        <w:t>È stato deciso di somministrare un questionario anonimo</w:t>
      </w:r>
      <w:r w:rsidR="002B4FD8">
        <w:rPr>
          <w:sz w:val="28"/>
          <w:szCs w:val="28"/>
        </w:rPr>
        <w:t xml:space="preserve"> (vedi </w:t>
      </w:r>
      <w:r w:rsidR="00CB5C4D">
        <w:rPr>
          <w:sz w:val="28"/>
          <w:szCs w:val="28"/>
        </w:rPr>
        <w:t>allegato A</w:t>
      </w:r>
      <w:r w:rsidR="002B4FD8">
        <w:rPr>
          <w:sz w:val="28"/>
          <w:szCs w:val="28"/>
        </w:rPr>
        <w:t xml:space="preserve"> </w:t>
      </w:r>
      <w:proofErr w:type="spellStart"/>
      <w:r w:rsidR="002B4FD8">
        <w:rPr>
          <w:sz w:val="28"/>
          <w:szCs w:val="28"/>
        </w:rPr>
        <w:t>a</w:t>
      </w:r>
      <w:proofErr w:type="spellEnd"/>
      <w:r w:rsidR="002B4FD8">
        <w:rPr>
          <w:sz w:val="28"/>
          <w:szCs w:val="28"/>
        </w:rPr>
        <w:t xml:space="preserve"> pag.</w:t>
      </w:r>
      <w:r w:rsidR="00203918">
        <w:rPr>
          <w:sz w:val="28"/>
          <w:szCs w:val="28"/>
        </w:rPr>
        <w:t xml:space="preserve"> 48</w:t>
      </w:r>
      <w:r w:rsidR="002B4FD8">
        <w:rPr>
          <w:sz w:val="28"/>
          <w:szCs w:val="28"/>
        </w:rPr>
        <w:t>)</w:t>
      </w:r>
      <w:r w:rsidRPr="00660710">
        <w:rPr>
          <w:sz w:val="28"/>
          <w:szCs w:val="28"/>
        </w:rPr>
        <w:t>, per garantire al meglio una risposta verit</w:t>
      </w:r>
      <w:r w:rsidR="00270A27" w:rsidRPr="00660710">
        <w:rPr>
          <w:sz w:val="28"/>
          <w:szCs w:val="28"/>
        </w:rPr>
        <w:t>iera e sincera: esso è</w:t>
      </w:r>
      <w:r w:rsidRPr="00660710">
        <w:rPr>
          <w:sz w:val="28"/>
          <w:szCs w:val="28"/>
        </w:rPr>
        <w:t xml:space="preserve"> composto da domande chiuse</w:t>
      </w:r>
      <w:r w:rsidR="006865FA" w:rsidRPr="00660710">
        <w:rPr>
          <w:sz w:val="28"/>
          <w:szCs w:val="28"/>
        </w:rPr>
        <w:t xml:space="preserve"> che</w:t>
      </w:r>
      <w:r w:rsidR="00270A27" w:rsidRPr="00660710">
        <w:rPr>
          <w:sz w:val="28"/>
          <w:szCs w:val="28"/>
        </w:rPr>
        <w:t xml:space="preserve"> hanno dato la possibilità di ottenere dati ad alto grado di strutturazione. Le domande del questionario sono state originate dalla definizione ope</w:t>
      </w:r>
      <w:r w:rsidR="006865FA" w:rsidRPr="00660710">
        <w:rPr>
          <w:sz w:val="28"/>
          <w:szCs w:val="28"/>
        </w:rPr>
        <w:t>rativa e adattate al campione. D</w:t>
      </w:r>
      <w:r w:rsidR="00270A27" w:rsidRPr="00660710">
        <w:rPr>
          <w:sz w:val="28"/>
          <w:szCs w:val="28"/>
        </w:rPr>
        <w:t>opo aver somministrato i questionari, abbiamo riportato i risultati su Excel, in una matrice dati</w:t>
      </w:r>
      <w:r w:rsidR="002B4FD8">
        <w:rPr>
          <w:sz w:val="28"/>
          <w:szCs w:val="28"/>
        </w:rPr>
        <w:t xml:space="preserve"> (</w:t>
      </w:r>
      <w:r w:rsidR="00CB5C4D">
        <w:rPr>
          <w:sz w:val="28"/>
          <w:szCs w:val="28"/>
        </w:rPr>
        <w:t>vedi allegato B a pag.</w:t>
      </w:r>
      <w:r w:rsidR="00203918">
        <w:rPr>
          <w:sz w:val="28"/>
          <w:szCs w:val="28"/>
        </w:rPr>
        <w:t>52</w:t>
      </w:r>
      <w:r w:rsidR="002B4FD8">
        <w:rPr>
          <w:sz w:val="28"/>
          <w:szCs w:val="28"/>
        </w:rPr>
        <w:t>)</w:t>
      </w:r>
      <w:r w:rsidR="00270A27" w:rsidRPr="00660710">
        <w:rPr>
          <w:sz w:val="28"/>
          <w:szCs w:val="28"/>
        </w:rPr>
        <w:t>, nella quale ogni variabile corrisponde a una colonna, e ogni riga è in riferimento a un soggetto; il loro incrocio fornisce un dato, ossia il valore assunto da una variabile in quello specifico caso.</w:t>
      </w:r>
      <w:r w:rsidR="00493E2B" w:rsidRPr="00660710">
        <w:rPr>
          <w:sz w:val="28"/>
          <w:szCs w:val="28"/>
        </w:rPr>
        <w:t xml:space="preserve"> I dati ottenuti sono stati caricati sul calcolatore statistico </w:t>
      </w:r>
      <w:proofErr w:type="spellStart"/>
      <w:r w:rsidR="00493E2B" w:rsidRPr="00660710">
        <w:rPr>
          <w:sz w:val="28"/>
          <w:szCs w:val="28"/>
        </w:rPr>
        <w:t>JsSat</w:t>
      </w:r>
      <w:proofErr w:type="spellEnd"/>
      <w:r w:rsidR="00493E2B" w:rsidRPr="00660710">
        <w:rPr>
          <w:sz w:val="28"/>
          <w:szCs w:val="28"/>
        </w:rPr>
        <w:t>.</w:t>
      </w:r>
    </w:p>
    <w:p w:rsidR="00132D98" w:rsidRPr="00660710" w:rsidRDefault="00132D98" w:rsidP="00F8495B">
      <w:pPr>
        <w:tabs>
          <w:tab w:val="left" w:pos="2820"/>
        </w:tabs>
        <w:rPr>
          <w:sz w:val="28"/>
          <w:szCs w:val="28"/>
        </w:rPr>
      </w:pPr>
    </w:p>
    <w:p w:rsidR="00132D98" w:rsidRPr="00115AEF" w:rsidRDefault="00132D98" w:rsidP="008015B2">
      <w:pPr>
        <w:tabs>
          <w:tab w:val="left" w:pos="2820"/>
        </w:tabs>
        <w:ind w:left="708"/>
        <w:rPr>
          <w:b/>
          <w:i/>
          <w:sz w:val="32"/>
          <w:szCs w:val="28"/>
          <w:u w:val="single"/>
        </w:rPr>
      </w:pPr>
      <w:r w:rsidRPr="00115AEF">
        <w:rPr>
          <w:b/>
          <w:i/>
          <w:sz w:val="32"/>
          <w:szCs w:val="28"/>
          <w:u w:val="single"/>
        </w:rPr>
        <w:t>Analisi dei dati</w:t>
      </w:r>
      <w:r w:rsidR="007B451E" w:rsidRPr="00115AEF">
        <w:rPr>
          <w:b/>
          <w:i/>
          <w:sz w:val="32"/>
          <w:szCs w:val="28"/>
          <w:u w:val="single"/>
        </w:rPr>
        <w:t xml:space="preserve"> </w:t>
      </w:r>
      <w:proofErr w:type="spellStart"/>
      <w:r w:rsidR="007B451E" w:rsidRPr="00115AEF">
        <w:rPr>
          <w:b/>
          <w:i/>
          <w:sz w:val="32"/>
          <w:szCs w:val="28"/>
          <w:u w:val="single"/>
        </w:rPr>
        <w:t>monovariata</w:t>
      </w:r>
      <w:proofErr w:type="spellEnd"/>
    </w:p>
    <w:p w:rsidR="00BD2662" w:rsidRDefault="00E75066" w:rsidP="00BD2662">
      <w:pPr>
        <w:spacing w:after="240" w:line="360" w:lineRule="auto"/>
        <w:rPr>
          <w:rFonts w:eastAsia="Times New Roman" w:cs="Times New Roman"/>
          <w:b/>
          <w:bCs/>
          <w:sz w:val="28"/>
          <w:szCs w:val="21"/>
        </w:rPr>
      </w:pPr>
      <w:r w:rsidRPr="00434733">
        <w:rPr>
          <w:rFonts w:eastAsia="Times New Roman" w:cs="Times New Roman"/>
          <w:b/>
          <w:bCs/>
          <w:sz w:val="28"/>
          <w:szCs w:val="21"/>
          <w:highlight w:val="yellow"/>
        </w:rPr>
        <w:t>Insegna psicomotricità</w:t>
      </w:r>
    </w:p>
    <w:p w:rsidR="00E75066" w:rsidRPr="00BD2662" w:rsidRDefault="00E75066" w:rsidP="00BD2662">
      <w:pPr>
        <w:spacing w:after="240" w:line="360" w:lineRule="auto"/>
        <w:rPr>
          <w:rFonts w:eastAsia="Times New Roman" w:cs="Times New Roman"/>
          <w:b/>
          <w:bCs/>
          <w:sz w:val="28"/>
          <w:szCs w:val="21"/>
        </w:rPr>
      </w:pPr>
      <w:r w:rsidRPr="00434733">
        <w:rPr>
          <w:rFonts w:eastAsia="Times New Roman" w:cs="Times New Roman"/>
          <w:b/>
          <w:bCs/>
          <w:sz w:val="28"/>
          <w:szCs w:val="21"/>
        </w:rPr>
        <w:t xml:space="preserve">Distribuzione di frequenza: </w:t>
      </w:r>
    </w:p>
    <w:p w:rsidR="00486665" w:rsidRPr="00125A05" w:rsidRDefault="006221BA" w:rsidP="00125A05">
      <w:pPr>
        <w:spacing w:after="240" w:line="360" w:lineRule="auto"/>
        <w:rPr>
          <w:rFonts w:eastAsia="Times New Roman" w:cs="Times New Roman"/>
          <w:b/>
          <w:bCs/>
          <w:sz w:val="28"/>
          <w:szCs w:val="21"/>
        </w:rPr>
      </w:pPr>
      <w:r w:rsidRPr="00434733">
        <w:rPr>
          <w:rFonts w:eastAsia="Times New Roman" w:cs="Times New Roman"/>
          <w:b/>
          <w:bCs/>
          <w:sz w:val="28"/>
          <w:szCs w:val="21"/>
        </w:rPr>
        <w:t>V</w:t>
      </w:r>
      <w:r w:rsidR="00125A05">
        <w:rPr>
          <w:rFonts w:eastAsia="Times New Roman" w:cs="Times New Roman"/>
          <w:b/>
          <w:bCs/>
          <w:sz w:val="28"/>
          <w:szCs w:val="21"/>
        </w:rPr>
        <w:t>1</w:t>
      </w:r>
      <w:r w:rsidRPr="006221BA">
        <w:rPr>
          <w:rFonts w:ascii="MS Sans Serif" w:eastAsia="Times New Roman" w:hAnsi="MS Sans Serif" w:cs="Times New Roman"/>
          <w:sz w:val="21"/>
          <w:szCs w:val="21"/>
        </w:rPr>
        <w:br/>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486665">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b/>
                <w:sz w:val="24"/>
                <w:szCs w:val="32"/>
              </w:rPr>
            </w:pPr>
            <w:r w:rsidRPr="00486665">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b/>
                <w:sz w:val="24"/>
                <w:szCs w:val="20"/>
              </w:rPr>
            </w:pPr>
            <w:r w:rsidRPr="00486665">
              <w:rPr>
                <w:rFonts w:ascii="Verdana" w:hAnsi="Verdana" w:cs="Verdana"/>
                <w:b/>
                <w:sz w:val="24"/>
                <w:szCs w:val="20"/>
              </w:rPr>
              <w:t>Frequenza</w:t>
            </w:r>
          </w:p>
          <w:p w:rsidR="00486665" w:rsidRPr="00486665" w:rsidRDefault="00486665">
            <w:pPr>
              <w:widowControl w:val="0"/>
              <w:autoSpaceDE w:val="0"/>
              <w:autoSpaceDN w:val="0"/>
              <w:adjustRightInd w:val="0"/>
              <w:spacing w:after="0" w:line="240" w:lineRule="auto"/>
              <w:rPr>
                <w:rFonts w:ascii="Verdana" w:hAnsi="Verdana" w:cs="Verdana"/>
                <w:b/>
                <w:sz w:val="24"/>
                <w:szCs w:val="32"/>
              </w:rPr>
            </w:pPr>
            <w:r w:rsidRPr="00486665">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b/>
                <w:sz w:val="24"/>
                <w:szCs w:val="20"/>
              </w:rPr>
            </w:pPr>
            <w:r w:rsidRPr="00486665">
              <w:rPr>
                <w:rFonts w:ascii="Verdana" w:hAnsi="Verdana" w:cs="Verdana"/>
                <w:b/>
                <w:sz w:val="24"/>
                <w:szCs w:val="20"/>
              </w:rPr>
              <w:t>Percentuale</w:t>
            </w:r>
          </w:p>
          <w:p w:rsidR="00486665" w:rsidRPr="00486665" w:rsidRDefault="00486665">
            <w:pPr>
              <w:widowControl w:val="0"/>
              <w:autoSpaceDE w:val="0"/>
              <w:autoSpaceDN w:val="0"/>
              <w:adjustRightInd w:val="0"/>
              <w:spacing w:after="0" w:line="240" w:lineRule="auto"/>
              <w:rPr>
                <w:rFonts w:ascii="Verdana" w:hAnsi="Verdana" w:cs="Verdana"/>
                <w:b/>
                <w:sz w:val="24"/>
                <w:szCs w:val="32"/>
              </w:rPr>
            </w:pPr>
            <w:r w:rsidRPr="00486665">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b/>
                <w:sz w:val="24"/>
                <w:szCs w:val="20"/>
              </w:rPr>
            </w:pPr>
            <w:r w:rsidRPr="00486665">
              <w:rPr>
                <w:rFonts w:ascii="Verdana" w:hAnsi="Verdana" w:cs="Verdana"/>
                <w:b/>
                <w:sz w:val="24"/>
                <w:szCs w:val="20"/>
              </w:rPr>
              <w:t>Frequenza</w:t>
            </w:r>
          </w:p>
          <w:p w:rsidR="00486665" w:rsidRPr="00486665" w:rsidRDefault="00486665">
            <w:pPr>
              <w:widowControl w:val="0"/>
              <w:autoSpaceDE w:val="0"/>
              <w:autoSpaceDN w:val="0"/>
              <w:adjustRightInd w:val="0"/>
              <w:spacing w:after="0" w:line="240" w:lineRule="auto"/>
              <w:rPr>
                <w:rFonts w:ascii="Verdana" w:hAnsi="Verdana" w:cs="Verdana"/>
                <w:b/>
                <w:sz w:val="24"/>
                <w:szCs w:val="32"/>
              </w:rPr>
            </w:pPr>
            <w:r w:rsidRPr="00486665">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b/>
                <w:sz w:val="24"/>
                <w:szCs w:val="20"/>
              </w:rPr>
            </w:pPr>
            <w:r w:rsidRPr="00486665">
              <w:rPr>
                <w:rFonts w:ascii="Verdana" w:hAnsi="Verdana" w:cs="Verdana"/>
                <w:b/>
                <w:sz w:val="24"/>
                <w:szCs w:val="20"/>
              </w:rPr>
              <w:t>Percentuale</w:t>
            </w:r>
          </w:p>
          <w:p w:rsidR="00486665" w:rsidRPr="00486665" w:rsidRDefault="00486665">
            <w:pPr>
              <w:widowControl w:val="0"/>
              <w:autoSpaceDE w:val="0"/>
              <w:autoSpaceDN w:val="0"/>
              <w:adjustRightInd w:val="0"/>
              <w:spacing w:after="0" w:line="240" w:lineRule="auto"/>
              <w:rPr>
                <w:rFonts w:ascii="Verdana" w:hAnsi="Verdana" w:cs="Verdana"/>
                <w:b/>
                <w:sz w:val="24"/>
                <w:szCs w:val="32"/>
              </w:rPr>
            </w:pPr>
            <w:r w:rsidRPr="00486665">
              <w:rPr>
                <w:rFonts w:ascii="Verdana" w:hAnsi="Verdana" w:cs="Verdana"/>
                <w:b/>
                <w:sz w:val="24"/>
                <w:szCs w:val="20"/>
              </w:rPr>
              <w:t>cumulata</w:t>
            </w:r>
          </w:p>
        </w:tc>
      </w:tr>
      <w:tr w:rsidR="00486665">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24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34%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24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34%</w:t>
            </w:r>
          </w:p>
        </w:tc>
      </w:tr>
      <w:tr w:rsidR="00486665">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47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66%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6665" w:rsidRPr="00486665" w:rsidRDefault="00486665">
            <w:pPr>
              <w:widowControl w:val="0"/>
              <w:autoSpaceDE w:val="0"/>
              <w:autoSpaceDN w:val="0"/>
              <w:adjustRightInd w:val="0"/>
              <w:spacing w:after="0" w:line="240" w:lineRule="auto"/>
              <w:rPr>
                <w:rFonts w:ascii="Verdana" w:hAnsi="Verdana" w:cs="Verdana"/>
                <w:sz w:val="24"/>
                <w:szCs w:val="32"/>
              </w:rPr>
            </w:pPr>
            <w:r w:rsidRPr="00486665">
              <w:rPr>
                <w:rFonts w:ascii="Verdana" w:hAnsi="Verdana" w:cs="Verdana"/>
                <w:sz w:val="24"/>
                <w:szCs w:val="32"/>
              </w:rPr>
              <w:t>100%</w:t>
            </w:r>
          </w:p>
        </w:tc>
      </w:tr>
    </w:tbl>
    <w:p w:rsidR="00486665" w:rsidRDefault="007D3E48" w:rsidP="00486665">
      <w:pPr>
        <w:widowControl w:val="0"/>
        <w:autoSpaceDE w:val="0"/>
        <w:autoSpaceDN w:val="0"/>
        <w:adjustRightInd w:val="0"/>
        <w:spacing w:after="320" w:line="240" w:lineRule="auto"/>
        <w:rPr>
          <w:rFonts w:ascii="Verdana" w:hAnsi="Verdana" w:cs="Verdana"/>
          <w:sz w:val="32"/>
          <w:szCs w:val="32"/>
        </w:rPr>
      </w:pPr>
      <w:r>
        <w:rPr>
          <w:rFonts w:cs="Verdana"/>
          <w:noProof/>
          <w:sz w:val="28"/>
          <w:szCs w:val="32"/>
        </w:rPr>
        <w:drawing>
          <wp:anchor distT="0" distB="0" distL="114300" distR="114300" simplePos="0" relativeHeight="251701248" behindDoc="0" locked="0" layoutInCell="1" allowOverlap="1" wp14:anchorId="21A95ECA" wp14:editId="79A620A7">
            <wp:simplePos x="0" y="0"/>
            <wp:positionH relativeFrom="column">
              <wp:posOffset>3150870</wp:posOffset>
            </wp:positionH>
            <wp:positionV relativeFrom="paragraph">
              <wp:posOffset>322580</wp:posOffset>
            </wp:positionV>
            <wp:extent cx="2682240" cy="1775460"/>
            <wp:effectExtent l="0" t="0" r="22860" b="15240"/>
            <wp:wrapSquare wrapText="bothSides"/>
            <wp:docPr id="9" name="G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p>
    <w:p w:rsidR="00486665" w:rsidRDefault="00486665" w:rsidP="00E63907">
      <w:pPr>
        <w:widowControl w:val="0"/>
        <w:autoSpaceDE w:val="0"/>
        <w:autoSpaceDN w:val="0"/>
        <w:adjustRightInd w:val="0"/>
        <w:spacing w:after="320" w:line="360" w:lineRule="auto"/>
        <w:rPr>
          <w:rFonts w:cs="Verdana"/>
          <w:sz w:val="28"/>
          <w:szCs w:val="32"/>
        </w:rPr>
      </w:pPr>
      <w:r w:rsidRPr="00486665">
        <w:rPr>
          <w:rFonts w:cs="Verdana"/>
          <w:sz w:val="28"/>
          <w:szCs w:val="32"/>
        </w:rPr>
        <w:t>Numero di casi</w:t>
      </w:r>
      <w:r w:rsidR="002348BF">
        <w:rPr>
          <w:rFonts w:cs="Verdana"/>
          <w:sz w:val="28"/>
          <w:szCs w:val="32"/>
        </w:rPr>
        <w:t xml:space="preserve"> </w:t>
      </w:r>
      <w:r w:rsidRPr="00486665">
        <w:rPr>
          <w:rFonts w:cs="Verdana"/>
          <w:sz w:val="28"/>
          <w:szCs w:val="32"/>
        </w:rPr>
        <w:t>= 71</w:t>
      </w:r>
    </w:p>
    <w:p w:rsidR="00486665" w:rsidRPr="00486665" w:rsidRDefault="00486665" w:rsidP="00E63907">
      <w:pPr>
        <w:widowControl w:val="0"/>
        <w:autoSpaceDE w:val="0"/>
        <w:autoSpaceDN w:val="0"/>
        <w:adjustRightInd w:val="0"/>
        <w:spacing w:after="320" w:line="360" w:lineRule="auto"/>
        <w:rPr>
          <w:rFonts w:cs="Verdana"/>
          <w:sz w:val="28"/>
          <w:szCs w:val="32"/>
        </w:rPr>
      </w:pPr>
      <w:r w:rsidRPr="00486665">
        <w:rPr>
          <w:rFonts w:cs="Verdana"/>
          <w:sz w:val="28"/>
          <w:szCs w:val="32"/>
        </w:rPr>
        <w:t>Indici di tendenza centrale per la variabile V1:</w:t>
      </w:r>
    </w:p>
    <w:p w:rsidR="00486665" w:rsidRPr="00486665" w:rsidRDefault="00486665" w:rsidP="00E63907">
      <w:pPr>
        <w:pStyle w:val="Paragrafoelenco"/>
        <w:widowControl w:val="0"/>
        <w:numPr>
          <w:ilvl w:val="0"/>
          <w:numId w:val="3"/>
        </w:numPr>
        <w:tabs>
          <w:tab w:val="left" w:pos="220"/>
          <w:tab w:val="left" w:pos="720"/>
        </w:tabs>
        <w:autoSpaceDE w:val="0"/>
        <w:autoSpaceDN w:val="0"/>
        <w:adjustRightInd w:val="0"/>
        <w:spacing w:after="0" w:line="360" w:lineRule="auto"/>
        <w:rPr>
          <w:rFonts w:cs="Verdana"/>
          <w:sz w:val="28"/>
          <w:szCs w:val="32"/>
        </w:rPr>
      </w:pPr>
      <w:r w:rsidRPr="00486665">
        <w:rPr>
          <w:rFonts w:cs="Verdana"/>
          <w:sz w:val="28"/>
          <w:szCs w:val="32"/>
        </w:rPr>
        <w:t xml:space="preserve">Moda (categoria con la frequenza </w:t>
      </w:r>
      <w:r w:rsidRPr="00486665">
        <w:rPr>
          <w:rFonts w:cs="Verdana"/>
          <w:sz w:val="28"/>
          <w:szCs w:val="32"/>
        </w:rPr>
        <w:lastRenderedPageBreak/>
        <w:t>più alta) = 2</w:t>
      </w:r>
    </w:p>
    <w:p w:rsidR="00486665" w:rsidRPr="00486665" w:rsidRDefault="00486665" w:rsidP="00E63907">
      <w:pPr>
        <w:pStyle w:val="Paragrafoelenco"/>
        <w:widowControl w:val="0"/>
        <w:numPr>
          <w:ilvl w:val="0"/>
          <w:numId w:val="3"/>
        </w:numPr>
        <w:tabs>
          <w:tab w:val="left" w:pos="220"/>
          <w:tab w:val="left" w:pos="720"/>
        </w:tabs>
        <w:autoSpaceDE w:val="0"/>
        <w:autoSpaceDN w:val="0"/>
        <w:adjustRightInd w:val="0"/>
        <w:spacing w:after="0" w:line="360" w:lineRule="auto"/>
        <w:rPr>
          <w:rFonts w:cs="Verdana"/>
          <w:sz w:val="28"/>
          <w:szCs w:val="32"/>
        </w:rPr>
      </w:pPr>
      <w:r w:rsidRPr="00486665">
        <w:rPr>
          <w:rFonts w:cs="Verdana"/>
          <w:sz w:val="28"/>
          <w:szCs w:val="32"/>
        </w:rPr>
        <w:t>Mediana (punto che divide a metà la distribuzione ordinata) = 2</w:t>
      </w:r>
    </w:p>
    <w:p w:rsidR="00486665" w:rsidRPr="00486665" w:rsidRDefault="002348BF" w:rsidP="00E63907">
      <w:pPr>
        <w:pStyle w:val="Paragrafoelenco"/>
        <w:widowControl w:val="0"/>
        <w:numPr>
          <w:ilvl w:val="0"/>
          <w:numId w:val="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 xml:space="preserve">Media </w:t>
      </w:r>
      <w:r w:rsidR="00486665" w:rsidRPr="00486665">
        <w:rPr>
          <w:rFonts w:cs="Verdana"/>
          <w:sz w:val="28"/>
          <w:szCs w:val="32"/>
        </w:rPr>
        <w:t>= 1.66</w:t>
      </w:r>
    </w:p>
    <w:p w:rsidR="00486665" w:rsidRDefault="00486665" w:rsidP="00E63907">
      <w:pPr>
        <w:widowControl w:val="0"/>
        <w:autoSpaceDE w:val="0"/>
        <w:autoSpaceDN w:val="0"/>
        <w:adjustRightInd w:val="0"/>
        <w:spacing w:after="320" w:line="360" w:lineRule="auto"/>
        <w:rPr>
          <w:rFonts w:cs="Verdana"/>
          <w:sz w:val="28"/>
          <w:szCs w:val="32"/>
        </w:rPr>
      </w:pPr>
    </w:p>
    <w:p w:rsidR="00486665" w:rsidRPr="00486665" w:rsidRDefault="00486665" w:rsidP="00E63907">
      <w:pPr>
        <w:widowControl w:val="0"/>
        <w:autoSpaceDE w:val="0"/>
        <w:autoSpaceDN w:val="0"/>
        <w:adjustRightInd w:val="0"/>
        <w:spacing w:after="320" w:line="360" w:lineRule="auto"/>
        <w:rPr>
          <w:rFonts w:cs="Verdana"/>
          <w:sz w:val="28"/>
          <w:szCs w:val="32"/>
        </w:rPr>
      </w:pPr>
      <w:r w:rsidRPr="00486665">
        <w:rPr>
          <w:rFonts w:cs="Verdana"/>
          <w:sz w:val="28"/>
          <w:szCs w:val="32"/>
        </w:rPr>
        <w:t>Indici di dispersione (variabilità) per la variabile V1:</w:t>
      </w:r>
    </w:p>
    <w:p w:rsidR="00486665" w:rsidRPr="00486665" w:rsidRDefault="00486665" w:rsidP="00E63907">
      <w:pPr>
        <w:widowControl w:val="0"/>
        <w:numPr>
          <w:ilvl w:val="0"/>
          <w:numId w:val="4"/>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486665">
        <w:rPr>
          <w:rFonts w:cs="Verdana"/>
          <w:sz w:val="28"/>
          <w:szCs w:val="32"/>
        </w:rPr>
        <w:t xml:space="preserve"> = 1</w:t>
      </w:r>
    </w:p>
    <w:p w:rsidR="00486665" w:rsidRPr="00486665" w:rsidRDefault="00486665" w:rsidP="00E63907">
      <w:pPr>
        <w:widowControl w:val="0"/>
        <w:numPr>
          <w:ilvl w:val="0"/>
          <w:numId w:val="4"/>
        </w:numPr>
        <w:tabs>
          <w:tab w:val="left" w:pos="220"/>
          <w:tab w:val="left" w:pos="720"/>
        </w:tabs>
        <w:autoSpaceDE w:val="0"/>
        <w:autoSpaceDN w:val="0"/>
        <w:adjustRightInd w:val="0"/>
        <w:spacing w:after="0" w:line="360" w:lineRule="auto"/>
        <w:rPr>
          <w:rFonts w:cs="Verdana"/>
          <w:sz w:val="28"/>
          <w:szCs w:val="32"/>
        </w:rPr>
      </w:pPr>
      <w:r w:rsidRPr="00486665">
        <w:rPr>
          <w:rFonts w:cs="Verdana"/>
          <w:sz w:val="28"/>
          <w:szCs w:val="32"/>
        </w:rPr>
        <w:t>D</w:t>
      </w:r>
      <w:r>
        <w:rPr>
          <w:rFonts w:cs="Verdana"/>
          <w:sz w:val="28"/>
          <w:szCs w:val="32"/>
        </w:rPr>
        <w:t xml:space="preserve">ifferenza </w:t>
      </w:r>
      <w:proofErr w:type="spellStart"/>
      <w:r>
        <w:rPr>
          <w:rFonts w:cs="Verdana"/>
          <w:sz w:val="28"/>
          <w:szCs w:val="32"/>
        </w:rPr>
        <w:t>interquartilica</w:t>
      </w:r>
      <w:proofErr w:type="spellEnd"/>
      <w:r>
        <w:rPr>
          <w:rFonts w:cs="Verdana"/>
          <w:sz w:val="28"/>
          <w:szCs w:val="32"/>
        </w:rPr>
        <w:t xml:space="preserve"> (</w:t>
      </w:r>
      <w:r w:rsidRPr="00486665">
        <w:rPr>
          <w:rFonts w:cs="Verdana"/>
          <w:sz w:val="28"/>
          <w:szCs w:val="32"/>
        </w:rPr>
        <w:t>tra il terzo quartile e il primo quartile) = 1</w:t>
      </w:r>
    </w:p>
    <w:p w:rsidR="00486665" w:rsidRPr="00486665" w:rsidRDefault="00486665" w:rsidP="00E63907">
      <w:pPr>
        <w:pStyle w:val="Paragrafoelenco"/>
        <w:numPr>
          <w:ilvl w:val="0"/>
          <w:numId w:val="4"/>
        </w:numPr>
        <w:spacing w:after="0" w:line="360" w:lineRule="auto"/>
        <w:rPr>
          <w:rFonts w:eastAsia="Times New Roman" w:cs="Times New Roman"/>
          <w:b/>
          <w:bCs/>
          <w:sz w:val="28"/>
          <w:szCs w:val="21"/>
        </w:rPr>
      </w:pPr>
      <w:r w:rsidRPr="00486665">
        <w:rPr>
          <w:rFonts w:cs="Verdana"/>
          <w:sz w:val="28"/>
          <w:szCs w:val="32"/>
        </w:rPr>
        <w:t>Scarto tipo (radice quadrata della media delle distanze dei punti dalla media elevate al quadrato) = 0.47</w:t>
      </w:r>
    </w:p>
    <w:p w:rsidR="00E75066" w:rsidRPr="00486665" w:rsidRDefault="00E75066" w:rsidP="00486665">
      <w:pPr>
        <w:pStyle w:val="Paragrafoelenco"/>
        <w:spacing w:after="0" w:line="240" w:lineRule="auto"/>
        <w:rPr>
          <w:rFonts w:eastAsia="Times New Roman" w:cs="Times New Roman"/>
          <w:b/>
          <w:bCs/>
          <w:sz w:val="28"/>
          <w:szCs w:val="21"/>
        </w:rPr>
      </w:pPr>
    </w:p>
    <w:p w:rsidR="007D3E48" w:rsidRDefault="007D3E48" w:rsidP="00A458EA">
      <w:pPr>
        <w:tabs>
          <w:tab w:val="left" w:pos="2820"/>
        </w:tabs>
        <w:spacing w:after="360" w:line="360" w:lineRule="auto"/>
        <w:rPr>
          <w:rFonts w:ascii="MS Sans Serif" w:eastAsia="Times New Roman" w:hAnsi="MS Sans Serif" w:cs="Times New Roman"/>
          <w:b/>
          <w:bCs/>
          <w:sz w:val="25"/>
          <w:szCs w:val="21"/>
          <w:highlight w:val="yellow"/>
        </w:rPr>
      </w:pPr>
    </w:p>
    <w:p w:rsidR="00A458EA" w:rsidRDefault="00E75066" w:rsidP="00A458EA">
      <w:pPr>
        <w:tabs>
          <w:tab w:val="left" w:pos="2820"/>
        </w:tabs>
        <w:spacing w:after="360" w:line="360" w:lineRule="auto"/>
        <w:rPr>
          <w:sz w:val="28"/>
          <w:szCs w:val="28"/>
        </w:rPr>
      </w:pPr>
      <w:r w:rsidRPr="00434733">
        <w:rPr>
          <w:rFonts w:eastAsia="Times New Roman" w:cs="Times New Roman"/>
          <w:b/>
          <w:bCs/>
          <w:sz w:val="28"/>
          <w:szCs w:val="21"/>
          <w:highlight w:val="yellow"/>
        </w:rPr>
        <w:t>Se si, da quanti anni</w:t>
      </w:r>
    </w:p>
    <w:p w:rsidR="005773BB" w:rsidRPr="00125A05" w:rsidRDefault="006221BA" w:rsidP="00125A05">
      <w:pPr>
        <w:tabs>
          <w:tab w:val="left" w:pos="2820"/>
        </w:tabs>
        <w:spacing w:after="360" w:line="480" w:lineRule="auto"/>
        <w:rPr>
          <w:rFonts w:eastAsia="Times New Roman" w:cs="Times New Roman"/>
          <w:b/>
          <w:bCs/>
          <w:sz w:val="28"/>
          <w:szCs w:val="21"/>
        </w:rPr>
      </w:pPr>
      <w:r w:rsidRPr="00434733">
        <w:rPr>
          <w:rFonts w:eastAsia="Times New Roman" w:cs="Times New Roman"/>
          <w:b/>
          <w:bCs/>
          <w:sz w:val="28"/>
          <w:szCs w:val="21"/>
        </w:rPr>
        <w:t>Distribuzione di frequenza:</w:t>
      </w:r>
      <w:r w:rsidRPr="00434733">
        <w:rPr>
          <w:rFonts w:eastAsia="Times New Roman" w:cs="Times New Roman"/>
          <w:b/>
          <w:bCs/>
          <w:sz w:val="28"/>
          <w:szCs w:val="21"/>
        </w:rPr>
        <w:tab/>
      </w:r>
      <w:r w:rsidRPr="00434733">
        <w:rPr>
          <w:rFonts w:eastAsia="Times New Roman" w:cs="Times New Roman"/>
          <w:sz w:val="28"/>
          <w:szCs w:val="21"/>
        </w:rPr>
        <w:br/>
      </w:r>
      <w:r w:rsidRPr="00434733">
        <w:rPr>
          <w:rFonts w:eastAsia="Times New Roman" w:cs="Times New Roman"/>
          <w:b/>
          <w:bCs/>
          <w:sz w:val="28"/>
          <w:szCs w:val="21"/>
        </w:rPr>
        <w:t>V2</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5773BB" w:rsidRPr="005773BB">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Frequenza</w:t>
            </w:r>
          </w:p>
          <w:p w:rsidR="005773BB" w:rsidRPr="005773BB" w:rsidRDefault="005773BB" w:rsidP="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Percentuale</w:t>
            </w:r>
          </w:p>
          <w:p w:rsidR="005773BB" w:rsidRPr="005773BB" w:rsidRDefault="005773BB" w:rsidP="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Frequenza</w:t>
            </w:r>
          </w:p>
          <w:p w:rsidR="005773BB" w:rsidRPr="005773BB" w:rsidRDefault="005773BB" w:rsidP="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Percentuale</w:t>
            </w:r>
          </w:p>
          <w:p w:rsidR="005773BB" w:rsidRPr="005773BB" w:rsidRDefault="005773BB" w:rsidP="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cumulata</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13%</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15%</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20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28%</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24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34%</w:t>
            </w:r>
          </w:p>
        </w:tc>
      </w:tr>
      <w:tr w:rsidR="005773BB" w:rsidRPr="005773BB">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47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66%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rsidP="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100%</w:t>
            </w:r>
          </w:p>
        </w:tc>
      </w:tr>
    </w:tbl>
    <w:p w:rsidR="005773BB" w:rsidRDefault="005773BB" w:rsidP="00F8495B">
      <w:pPr>
        <w:tabs>
          <w:tab w:val="left" w:pos="2820"/>
        </w:tabs>
        <w:rPr>
          <w:sz w:val="32"/>
          <w:szCs w:val="28"/>
        </w:rPr>
      </w:pPr>
    </w:p>
    <w:p w:rsidR="005773BB" w:rsidRPr="005773BB" w:rsidRDefault="005773BB" w:rsidP="00434733">
      <w:pPr>
        <w:widowControl w:val="0"/>
        <w:autoSpaceDE w:val="0"/>
        <w:autoSpaceDN w:val="0"/>
        <w:adjustRightInd w:val="0"/>
        <w:spacing w:after="320" w:line="360" w:lineRule="auto"/>
        <w:rPr>
          <w:rFonts w:cs="Verdana"/>
          <w:sz w:val="28"/>
          <w:szCs w:val="32"/>
        </w:rPr>
      </w:pPr>
      <w:r w:rsidRPr="005773BB">
        <w:rPr>
          <w:rFonts w:cs="Verdana"/>
          <w:sz w:val="28"/>
          <w:szCs w:val="32"/>
        </w:rPr>
        <w:t>Numero di casi</w:t>
      </w:r>
      <w:r w:rsidR="00660710">
        <w:rPr>
          <w:rFonts w:cs="Verdana"/>
          <w:sz w:val="28"/>
          <w:szCs w:val="32"/>
        </w:rPr>
        <w:t xml:space="preserve"> </w:t>
      </w:r>
      <w:r w:rsidRPr="005773BB">
        <w:rPr>
          <w:rFonts w:cs="Verdana"/>
          <w:sz w:val="28"/>
          <w:szCs w:val="32"/>
        </w:rPr>
        <w:t>= 71</w:t>
      </w:r>
    </w:p>
    <w:p w:rsidR="005773BB" w:rsidRPr="005773BB" w:rsidRDefault="005773BB" w:rsidP="00434733">
      <w:pPr>
        <w:widowControl w:val="0"/>
        <w:autoSpaceDE w:val="0"/>
        <w:autoSpaceDN w:val="0"/>
        <w:adjustRightInd w:val="0"/>
        <w:spacing w:after="320" w:line="360" w:lineRule="auto"/>
        <w:rPr>
          <w:rFonts w:cs="Verdana"/>
          <w:sz w:val="28"/>
          <w:szCs w:val="32"/>
        </w:rPr>
      </w:pPr>
      <w:r w:rsidRPr="005773BB">
        <w:rPr>
          <w:rFonts w:cs="Verdana"/>
          <w:sz w:val="28"/>
          <w:szCs w:val="32"/>
        </w:rPr>
        <w:t>Indici di tendenza centrale per la variabile V2:</w:t>
      </w:r>
    </w:p>
    <w:p w:rsidR="005773BB" w:rsidRPr="005773BB" w:rsidRDefault="005773BB" w:rsidP="00434733">
      <w:pPr>
        <w:pStyle w:val="Paragrafoelenco"/>
        <w:widowControl w:val="0"/>
        <w:numPr>
          <w:ilvl w:val="0"/>
          <w:numId w:val="5"/>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Moda (categoria con la frequenza più alta) = 99</w:t>
      </w:r>
    </w:p>
    <w:p w:rsidR="005773BB" w:rsidRPr="005773BB" w:rsidRDefault="007D3E48" w:rsidP="00434733">
      <w:pPr>
        <w:pStyle w:val="Paragrafoelenco"/>
        <w:widowControl w:val="0"/>
        <w:numPr>
          <w:ilvl w:val="0"/>
          <w:numId w:val="5"/>
        </w:numPr>
        <w:tabs>
          <w:tab w:val="left" w:pos="220"/>
          <w:tab w:val="left" w:pos="720"/>
        </w:tabs>
        <w:autoSpaceDE w:val="0"/>
        <w:autoSpaceDN w:val="0"/>
        <w:adjustRightInd w:val="0"/>
        <w:spacing w:after="0" w:line="360" w:lineRule="auto"/>
        <w:rPr>
          <w:rFonts w:cs="Verdana"/>
          <w:sz w:val="28"/>
          <w:szCs w:val="32"/>
        </w:rPr>
      </w:pPr>
      <w:r>
        <w:rPr>
          <w:rFonts w:cs="Verdana"/>
          <w:noProof/>
          <w:sz w:val="28"/>
          <w:szCs w:val="32"/>
          <w:lang w:eastAsia="it-IT"/>
        </w:rPr>
        <w:lastRenderedPageBreak/>
        <w:drawing>
          <wp:anchor distT="0" distB="0" distL="114300" distR="114300" simplePos="0" relativeHeight="251700224" behindDoc="0" locked="0" layoutInCell="1" allowOverlap="1" wp14:anchorId="244084DE" wp14:editId="5A360B25">
            <wp:simplePos x="0" y="0"/>
            <wp:positionH relativeFrom="column">
              <wp:posOffset>2785110</wp:posOffset>
            </wp:positionH>
            <wp:positionV relativeFrom="paragraph">
              <wp:posOffset>334010</wp:posOffset>
            </wp:positionV>
            <wp:extent cx="3048000" cy="1993900"/>
            <wp:effectExtent l="0" t="0" r="19050" b="25400"/>
            <wp:wrapSquare wrapText="bothSides"/>
            <wp:docPr id="8" name="G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5773BB" w:rsidRPr="005773BB">
        <w:rPr>
          <w:rFonts w:cs="Verdana"/>
          <w:sz w:val="28"/>
          <w:szCs w:val="32"/>
        </w:rPr>
        <w:t>Mediana (punto che divide a metà la distribuzione ordinata) = 99</w:t>
      </w:r>
    </w:p>
    <w:p w:rsidR="005773BB" w:rsidRPr="005773BB" w:rsidRDefault="005773BB" w:rsidP="00434733">
      <w:pPr>
        <w:pStyle w:val="Paragrafoelenco"/>
        <w:widowControl w:val="0"/>
        <w:numPr>
          <w:ilvl w:val="0"/>
          <w:numId w:val="5"/>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Media  = 66.14</w:t>
      </w:r>
    </w:p>
    <w:p w:rsidR="005773BB" w:rsidRPr="005773BB" w:rsidRDefault="005773BB" w:rsidP="00434733">
      <w:pPr>
        <w:widowControl w:val="0"/>
        <w:autoSpaceDE w:val="0"/>
        <w:autoSpaceDN w:val="0"/>
        <w:adjustRightInd w:val="0"/>
        <w:spacing w:after="320" w:line="360" w:lineRule="auto"/>
        <w:rPr>
          <w:rFonts w:cs="Verdana"/>
          <w:sz w:val="28"/>
          <w:szCs w:val="32"/>
        </w:rPr>
      </w:pPr>
    </w:p>
    <w:p w:rsidR="005773BB" w:rsidRPr="005773BB" w:rsidRDefault="005773BB" w:rsidP="00434733">
      <w:pPr>
        <w:widowControl w:val="0"/>
        <w:autoSpaceDE w:val="0"/>
        <w:autoSpaceDN w:val="0"/>
        <w:adjustRightInd w:val="0"/>
        <w:spacing w:after="320" w:line="360" w:lineRule="auto"/>
        <w:rPr>
          <w:rFonts w:cs="Verdana"/>
          <w:sz w:val="28"/>
          <w:szCs w:val="32"/>
        </w:rPr>
      </w:pPr>
      <w:r w:rsidRPr="005773BB">
        <w:rPr>
          <w:rFonts w:cs="Verdana"/>
          <w:sz w:val="28"/>
          <w:szCs w:val="32"/>
        </w:rPr>
        <w:t>Indici di dispersione (variabilità) per la variabile V2:</w:t>
      </w:r>
    </w:p>
    <w:p w:rsidR="005773BB" w:rsidRPr="005773BB" w:rsidRDefault="002C36C6" w:rsidP="00434733">
      <w:pPr>
        <w:pStyle w:val="Paragrafoelenco"/>
        <w:widowControl w:val="0"/>
        <w:numPr>
          <w:ilvl w:val="0"/>
          <w:numId w:val="7"/>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005773BB" w:rsidRPr="005773BB">
        <w:rPr>
          <w:rFonts w:cs="Verdana"/>
          <w:sz w:val="28"/>
          <w:szCs w:val="32"/>
        </w:rPr>
        <w:t xml:space="preserve"> = 98</w:t>
      </w:r>
    </w:p>
    <w:p w:rsidR="005773BB" w:rsidRPr="005773BB" w:rsidRDefault="005773BB" w:rsidP="00434733">
      <w:pPr>
        <w:pStyle w:val="Paragrafoelenco"/>
        <w:widowControl w:val="0"/>
        <w:numPr>
          <w:ilvl w:val="0"/>
          <w:numId w:val="6"/>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 xml:space="preserve">Differenza </w:t>
      </w:r>
      <w:proofErr w:type="spellStart"/>
      <w:r w:rsidRPr="005773BB">
        <w:rPr>
          <w:rFonts w:cs="Verdana"/>
          <w:sz w:val="28"/>
          <w:szCs w:val="32"/>
        </w:rPr>
        <w:t>interquartilica</w:t>
      </w:r>
      <w:proofErr w:type="spellEnd"/>
      <w:r w:rsidRPr="005773BB">
        <w:rPr>
          <w:rFonts w:cs="Verdana"/>
          <w:sz w:val="28"/>
          <w:szCs w:val="32"/>
        </w:rPr>
        <w:t xml:space="preserve"> (tra il terzo quartile e il primo quartile) = 97</w:t>
      </w:r>
    </w:p>
    <w:p w:rsidR="005773BB" w:rsidRPr="005773BB" w:rsidRDefault="005773BB" w:rsidP="00434733">
      <w:pPr>
        <w:pStyle w:val="Paragrafoelenco"/>
        <w:widowControl w:val="0"/>
        <w:numPr>
          <w:ilvl w:val="0"/>
          <w:numId w:val="6"/>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Scarto tipo (radice quadrata della media delle distanze dei punti dalla media elevate al quadrato) = 45.99</w:t>
      </w:r>
    </w:p>
    <w:p w:rsidR="00125A05" w:rsidRDefault="00125A05" w:rsidP="00A458EA">
      <w:pPr>
        <w:tabs>
          <w:tab w:val="left" w:pos="2820"/>
        </w:tabs>
        <w:spacing w:after="240" w:line="360" w:lineRule="auto"/>
        <w:rPr>
          <w:rFonts w:eastAsia="Times New Roman" w:cs="Times New Roman"/>
          <w:b/>
          <w:bCs/>
          <w:sz w:val="28"/>
          <w:szCs w:val="21"/>
          <w:highlight w:val="yellow"/>
        </w:rPr>
      </w:pPr>
    </w:p>
    <w:p w:rsidR="00E75066" w:rsidRPr="00A176B6" w:rsidRDefault="00E75066" w:rsidP="00A458EA">
      <w:pPr>
        <w:tabs>
          <w:tab w:val="left" w:pos="2820"/>
        </w:tabs>
        <w:spacing w:after="240" w:line="360" w:lineRule="auto"/>
        <w:rPr>
          <w:sz w:val="28"/>
          <w:szCs w:val="28"/>
        </w:rPr>
      </w:pPr>
      <w:r w:rsidRPr="00A176B6">
        <w:rPr>
          <w:rFonts w:eastAsia="Times New Roman" w:cs="Times New Roman"/>
          <w:b/>
          <w:bCs/>
          <w:sz w:val="28"/>
          <w:szCs w:val="21"/>
          <w:highlight w:val="yellow"/>
        </w:rPr>
        <w:t>Se no, quanti anni di esperienza con bambini</w:t>
      </w:r>
    </w:p>
    <w:p w:rsidR="006221BA" w:rsidRPr="00A176B6" w:rsidRDefault="006221BA" w:rsidP="00644E0E">
      <w:pPr>
        <w:spacing w:after="240" w:line="480" w:lineRule="auto"/>
        <w:rPr>
          <w:rFonts w:eastAsia="Times New Roman" w:cs="Times New Roman"/>
          <w:sz w:val="28"/>
          <w:szCs w:val="21"/>
        </w:rPr>
      </w:pPr>
      <w:r w:rsidRPr="00A176B6">
        <w:rPr>
          <w:rFonts w:eastAsia="Times New Roman" w:cs="Times New Roman"/>
          <w:b/>
          <w:bCs/>
          <w:sz w:val="28"/>
          <w:szCs w:val="21"/>
        </w:rPr>
        <w:t xml:space="preserve">Distribuzione di frequenza: </w:t>
      </w:r>
      <w:r w:rsidRPr="00A176B6">
        <w:rPr>
          <w:rFonts w:eastAsia="Times New Roman" w:cs="Times New Roman"/>
          <w:sz w:val="28"/>
          <w:szCs w:val="21"/>
        </w:rPr>
        <w:br/>
      </w:r>
      <w:r w:rsidRPr="00A176B6">
        <w:rPr>
          <w:rFonts w:eastAsia="Times New Roman" w:cs="Times New Roman"/>
          <w:b/>
          <w:bCs/>
          <w:sz w:val="28"/>
          <w:szCs w:val="21"/>
        </w:rPr>
        <w:t>V3</w:t>
      </w:r>
    </w:p>
    <w:p w:rsidR="005773BB" w:rsidRDefault="007410F3" w:rsidP="005773BB">
      <w:pPr>
        <w:spacing w:after="0" w:line="240" w:lineRule="auto"/>
        <w:rPr>
          <w:b/>
          <w:sz w:val="28"/>
          <w:szCs w:val="28"/>
          <w:u w:val="single"/>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5773BB">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Frequenza</w:t>
            </w:r>
          </w:p>
          <w:p w:rsidR="005773BB" w:rsidRPr="005773BB" w:rsidRDefault="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Percentuale</w:t>
            </w:r>
          </w:p>
          <w:p w:rsidR="005773BB" w:rsidRPr="005773BB" w:rsidRDefault="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Frequenza</w:t>
            </w:r>
          </w:p>
          <w:p w:rsidR="005773BB" w:rsidRPr="005773BB" w:rsidRDefault="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b/>
                <w:sz w:val="24"/>
                <w:szCs w:val="20"/>
              </w:rPr>
            </w:pPr>
            <w:r w:rsidRPr="005773BB">
              <w:rPr>
                <w:rFonts w:ascii="Verdana" w:hAnsi="Verdana" w:cs="Verdana"/>
                <w:b/>
                <w:sz w:val="24"/>
                <w:szCs w:val="20"/>
              </w:rPr>
              <w:t>Percentuale</w:t>
            </w:r>
          </w:p>
          <w:p w:rsidR="005773BB" w:rsidRPr="005773BB" w:rsidRDefault="005773BB">
            <w:pPr>
              <w:widowControl w:val="0"/>
              <w:autoSpaceDE w:val="0"/>
              <w:autoSpaceDN w:val="0"/>
              <w:adjustRightInd w:val="0"/>
              <w:spacing w:after="0" w:line="240" w:lineRule="auto"/>
              <w:rPr>
                <w:rFonts w:ascii="Verdana" w:hAnsi="Verdana" w:cs="Verdana"/>
                <w:b/>
                <w:sz w:val="24"/>
                <w:szCs w:val="32"/>
              </w:rPr>
            </w:pPr>
            <w:r w:rsidRPr="005773BB">
              <w:rPr>
                <w:rFonts w:ascii="Verdana" w:hAnsi="Verdana" w:cs="Verdana"/>
                <w:b/>
                <w:sz w:val="24"/>
                <w:szCs w:val="20"/>
              </w:rPr>
              <w:t>cumulata</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11%</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18%</w:t>
            </w:r>
          </w:p>
        </w:tc>
      </w:tr>
      <w:tr w:rsidR="005773BB" w:rsidRPr="005773BB">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34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48%</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47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66%</w:t>
            </w:r>
          </w:p>
        </w:tc>
      </w:tr>
      <w:tr w:rsidR="005773BB" w:rsidRPr="005773BB">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24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34%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773BB" w:rsidRPr="005773BB" w:rsidRDefault="005773BB">
            <w:pPr>
              <w:widowControl w:val="0"/>
              <w:autoSpaceDE w:val="0"/>
              <w:autoSpaceDN w:val="0"/>
              <w:adjustRightInd w:val="0"/>
              <w:spacing w:after="0" w:line="240" w:lineRule="auto"/>
              <w:rPr>
                <w:rFonts w:ascii="Verdana" w:hAnsi="Verdana" w:cs="Verdana"/>
                <w:sz w:val="24"/>
                <w:szCs w:val="32"/>
              </w:rPr>
            </w:pPr>
            <w:r w:rsidRPr="005773BB">
              <w:rPr>
                <w:rFonts w:ascii="Verdana" w:hAnsi="Verdana" w:cs="Verdana"/>
                <w:sz w:val="24"/>
                <w:szCs w:val="32"/>
              </w:rPr>
              <w:t>100%</w:t>
            </w:r>
          </w:p>
        </w:tc>
      </w:tr>
    </w:tbl>
    <w:p w:rsidR="005773BB" w:rsidRDefault="005773BB" w:rsidP="005773BB">
      <w:pPr>
        <w:widowControl w:val="0"/>
        <w:autoSpaceDE w:val="0"/>
        <w:autoSpaceDN w:val="0"/>
        <w:adjustRightInd w:val="0"/>
        <w:spacing w:after="320" w:line="240" w:lineRule="auto"/>
        <w:rPr>
          <w:rFonts w:ascii="Verdana" w:hAnsi="Verdana" w:cs="Verdana"/>
          <w:sz w:val="32"/>
          <w:szCs w:val="32"/>
        </w:rPr>
      </w:pPr>
    </w:p>
    <w:p w:rsidR="005773BB" w:rsidRPr="005773BB" w:rsidRDefault="005773BB" w:rsidP="00A176B6">
      <w:pPr>
        <w:widowControl w:val="0"/>
        <w:autoSpaceDE w:val="0"/>
        <w:autoSpaceDN w:val="0"/>
        <w:adjustRightInd w:val="0"/>
        <w:spacing w:after="320" w:line="360" w:lineRule="auto"/>
        <w:rPr>
          <w:rFonts w:cs="Verdana"/>
          <w:sz w:val="28"/>
          <w:szCs w:val="32"/>
        </w:rPr>
      </w:pPr>
      <w:r w:rsidRPr="005773BB">
        <w:rPr>
          <w:rFonts w:cs="Verdana"/>
          <w:sz w:val="28"/>
          <w:szCs w:val="32"/>
        </w:rPr>
        <w:t>Numero di casi</w:t>
      </w:r>
      <w:r w:rsidR="00926787">
        <w:rPr>
          <w:rFonts w:cs="Verdana"/>
          <w:sz w:val="28"/>
          <w:szCs w:val="32"/>
        </w:rPr>
        <w:t xml:space="preserve"> </w:t>
      </w:r>
      <w:r w:rsidRPr="005773BB">
        <w:rPr>
          <w:rFonts w:cs="Verdana"/>
          <w:sz w:val="28"/>
          <w:szCs w:val="32"/>
        </w:rPr>
        <w:t>= 71</w:t>
      </w:r>
    </w:p>
    <w:p w:rsidR="007E06FA" w:rsidRDefault="007E06FA" w:rsidP="00A176B6">
      <w:pPr>
        <w:widowControl w:val="0"/>
        <w:autoSpaceDE w:val="0"/>
        <w:autoSpaceDN w:val="0"/>
        <w:adjustRightInd w:val="0"/>
        <w:spacing w:after="320" w:line="360" w:lineRule="auto"/>
        <w:rPr>
          <w:rFonts w:cs="Verdana"/>
          <w:sz w:val="28"/>
          <w:szCs w:val="32"/>
        </w:rPr>
      </w:pPr>
    </w:p>
    <w:p w:rsidR="005773BB" w:rsidRPr="005773BB" w:rsidRDefault="005773BB" w:rsidP="00A176B6">
      <w:pPr>
        <w:widowControl w:val="0"/>
        <w:autoSpaceDE w:val="0"/>
        <w:autoSpaceDN w:val="0"/>
        <w:adjustRightInd w:val="0"/>
        <w:spacing w:after="320" w:line="360" w:lineRule="auto"/>
        <w:rPr>
          <w:rFonts w:cs="Verdana"/>
          <w:sz w:val="28"/>
          <w:szCs w:val="32"/>
        </w:rPr>
      </w:pPr>
      <w:r w:rsidRPr="005773BB">
        <w:rPr>
          <w:rFonts w:cs="Verdana"/>
          <w:sz w:val="28"/>
          <w:szCs w:val="32"/>
        </w:rPr>
        <w:lastRenderedPageBreak/>
        <w:t>Indici di tendenza centrale per la variabile V3:</w:t>
      </w:r>
    </w:p>
    <w:p w:rsidR="005773BB" w:rsidRPr="005773BB" w:rsidRDefault="007D3E48" w:rsidP="00A176B6">
      <w:pPr>
        <w:pStyle w:val="Paragrafoelenco"/>
        <w:widowControl w:val="0"/>
        <w:numPr>
          <w:ilvl w:val="0"/>
          <w:numId w:val="8"/>
        </w:numPr>
        <w:tabs>
          <w:tab w:val="left" w:pos="220"/>
          <w:tab w:val="left" w:pos="720"/>
        </w:tabs>
        <w:autoSpaceDE w:val="0"/>
        <w:autoSpaceDN w:val="0"/>
        <w:adjustRightInd w:val="0"/>
        <w:spacing w:after="0" w:line="360" w:lineRule="auto"/>
        <w:rPr>
          <w:rFonts w:cs="Verdana"/>
          <w:sz w:val="28"/>
          <w:szCs w:val="32"/>
        </w:rPr>
      </w:pPr>
      <w:r>
        <w:rPr>
          <w:rFonts w:ascii="Verdana" w:hAnsi="Verdana" w:cs="Verdana"/>
          <w:noProof/>
          <w:sz w:val="32"/>
          <w:szCs w:val="32"/>
          <w:lang w:eastAsia="it-IT"/>
        </w:rPr>
        <w:drawing>
          <wp:anchor distT="0" distB="0" distL="114300" distR="114300" simplePos="0" relativeHeight="251702272" behindDoc="0" locked="0" layoutInCell="1" allowOverlap="1" wp14:anchorId="065A4A73" wp14:editId="50E6DFA3">
            <wp:simplePos x="0" y="0"/>
            <wp:positionH relativeFrom="column">
              <wp:posOffset>2480310</wp:posOffset>
            </wp:positionH>
            <wp:positionV relativeFrom="paragraph">
              <wp:posOffset>95885</wp:posOffset>
            </wp:positionV>
            <wp:extent cx="3101340" cy="1950720"/>
            <wp:effectExtent l="0" t="0" r="22860" b="11430"/>
            <wp:wrapSquare wrapText="bothSides"/>
            <wp:docPr id="12" name="G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r w:rsidR="005773BB" w:rsidRPr="005773BB">
        <w:rPr>
          <w:rFonts w:cs="Verdana"/>
          <w:sz w:val="28"/>
          <w:szCs w:val="32"/>
        </w:rPr>
        <w:t>Moda (categoria con la frequenza più alta) = 3</w:t>
      </w:r>
    </w:p>
    <w:p w:rsidR="005773BB" w:rsidRPr="005773BB" w:rsidRDefault="005773BB" w:rsidP="00A176B6">
      <w:pPr>
        <w:pStyle w:val="Paragrafoelenco"/>
        <w:widowControl w:val="0"/>
        <w:numPr>
          <w:ilvl w:val="0"/>
          <w:numId w:val="8"/>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Mediana (punto che divide a metà la distribuzione ordinata) = 3</w:t>
      </w:r>
    </w:p>
    <w:p w:rsidR="005773BB" w:rsidRPr="005773BB" w:rsidRDefault="005773BB" w:rsidP="00A176B6">
      <w:pPr>
        <w:pStyle w:val="Paragrafoelenco"/>
        <w:widowControl w:val="0"/>
        <w:numPr>
          <w:ilvl w:val="0"/>
          <w:numId w:val="8"/>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Media  = 35.15</w:t>
      </w:r>
    </w:p>
    <w:p w:rsidR="005773BB" w:rsidRDefault="005773BB" w:rsidP="00A176B6">
      <w:pPr>
        <w:widowControl w:val="0"/>
        <w:autoSpaceDE w:val="0"/>
        <w:autoSpaceDN w:val="0"/>
        <w:adjustRightInd w:val="0"/>
        <w:spacing w:after="320" w:line="360" w:lineRule="auto"/>
        <w:rPr>
          <w:rFonts w:cs="Verdana"/>
          <w:sz w:val="28"/>
          <w:szCs w:val="32"/>
        </w:rPr>
      </w:pPr>
    </w:p>
    <w:p w:rsidR="005773BB" w:rsidRPr="005773BB" w:rsidRDefault="005773BB" w:rsidP="00A176B6">
      <w:pPr>
        <w:widowControl w:val="0"/>
        <w:autoSpaceDE w:val="0"/>
        <w:autoSpaceDN w:val="0"/>
        <w:adjustRightInd w:val="0"/>
        <w:spacing w:after="320" w:line="360" w:lineRule="auto"/>
        <w:rPr>
          <w:rFonts w:cs="Verdana"/>
          <w:sz w:val="28"/>
          <w:szCs w:val="32"/>
        </w:rPr>
      </w:pPr>
      <w:r w:rsidRPr="005773BB">
        <w:rPr>
          <w:rFonts w:cs="Verdana"/>
          <w:sz w:val="28"/>
          <w:szCs w:val="32"/>
        </w:rPr>
        <w:t>Indici di dispersione (variabilità) per la variabile V3:</w:t>
      </w:r>
    </w:p>
    <w:p w:rsidR="005773BB" w:rsidRPr="005773BB" w:rsidRDefault="005773BB" w:rsidP="00A176B6">
      <w:pPr>
        <w:widowControl w:val="0"/>
        <w:numPr>
          <w:ilvl w:val="0"/>
          <w:numId w:val="9"/>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5773BB">
        <w:rPr>
          <w:rFonts w:cs="Verdana"/>
          <w:sz w:val="28"/>
          <w:szCs w:val="32"/>
        </w:rPr>
        <w:t xml:space="preserve"> = 98</w:t>
      </w:r>
    </w:p>
    <w:p w:rsidR="005773BB" w:rsidRPr="005773BB" w:rsidRDefault="005773BB" w:rsidP="00A176B6">
      <w:pPr>
        <w:widowControl w:val="0"/>
        <w:numPr>
          <w:ilvl w:val="0"/>
          <w:numId w:val="9"/>
        </w:numPr>
        <w:tabs>
          <w:tab w:val="left" w:pos="220"/>
          <w:tab w:val="left" w:pos="720"/>
        </w:tabs>
        <w:autoSpaceDE w:val="0"/>
        <w:autoSpaceDN w:val="0"/>
        <w:adjustRightInd w:val="0"/>
        <w:spacing w:after="0" w:line="360" w:lineRule="auto"/>
        <w:rPr>
          <w:rFonts w:cs="Verdana"/>
          <w:sz w:val="28"/>
          <w:szCs w:val="32"/>
        </w:rPr>
      </w:pPr>
      <w:r w:rsidRPr="005773BB">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5773BB">
        <w:rPr>
          <w:rFonts w:cs="Verdana"/>
          <w:sz w:val="28"/>
          <w:szCs w:val="32"/>
        </w:rPr>
        <w:t>tra il terzo quartile e il primo quartile) = 96</w:t>
      </w:r>
    </w:p>
    <w:p w:rsidR="002D3157" w:rsidRPr="005773BB" w:rsidRDefault="005773BB" w:rsidP="00A176B6">
      <w:pPr>
        <w:pStyle w:val="Paragrafoelenco"/>
        <w:numPr>
          <w:ilvl w:val="0"/>
          <w:numId w:val="9"/>
        </w:numPr>
        <w:spacing w:after="0" w:line="360" w:lineRule="auto"/>
        <w:rPr>
          <w:b/>
          <w:sz w:val="28"/>
          <w:szCs w:val="28"/>
          <w:u w:val="single"/>
        </w:rPr>
      </w:pPr>
      <w:r w:rsidRPr="005773BB">
        <w:rPr>
          <w:rFonts w:cs="Verdana"/>
          <w:sz w:val="28"/>
          <w:szCs w:val="32"/>
        </w:rPr>
        <w:t>Scarto tipo (radice quadrata della media delle distanze dei punti dalla media elevate al quadrato) = 45.63</w:t>
      </w:r>
    </w:p>
    <w:p w:rsidR="00E75066" w:rsidRPr="00926787" w:rsidRDefault="00E75066" w:rsidP="00F8495B">
      <w:pPr>
        <w:tabs>
          <w:tab w:val="left" w:pos="2820"/>
        </w:tabs>
        <w:rPr>
          <w:b/>
          <w:sz w:val="28"/>
          <w:szCs w:val="28"/>
          <w:u w:val="single"/>
        </w:rPr>
      </w:pPr>
    </w:p>
    <w:p w:rsidR="000041D5" w:rsidRPr="001B041A" w:rsidRDefault="00E75066" w:rsidP="001B041A">
      <w:pPr>
        <w:tabs>
          <w:tab w:val="left" w:pos="2820"/>
        </w:tabs>
        <w:spacing w:line="360" w:lineRule="auto"/>
        <w:rPr>
          <w:b/>
          <w:sz w:val="28"/>
          <w:szCs w:val="28"/>
          <w:u w:val="single"/>
        </w:rPr>
      </w:pPr>
      <w:r w:rsidRPr="001B041A">
        <w:rPr>
          <w:rFonts w:eastAsia="Times New Roman" w:cs="Times New Roman"/>
          <w:b/>
          <w:bCs/>
          <w:sz w:val="28"/>
          <w:szCs w:val="21"/>
          <w:highlight w:val="yellow"/>
        </w:rPr>
        <w:t>Quante volte è utile svolgere l’attività psicomotoria</w:t>
      </w:r>
    </w:p>
    <w:p w:rsidR="00201AF0" w:rsidRPr="001B041A" w:rsidRDefault="00F12139" w:rsidP="00D9627F">
      <w:pPr>
        <w:spacing w:after="0" w:line="480" w:lineRule="auto"/>
        <w:rPr>
          <w:rFonts w:eastAsia="Times New Roman" w:cs="Times New Roman"/>
          <w:b/>
          <w:bCs/>
          <w:sz w:val="28"/>
          <w:szCs w:val="21"/>
        </w:rPr>
      </w:pPr>
      <w:r w:rsidRPr="001B041A">
        <w:rPr>
          <w:rFonts w:eastAsia="Times New Roman" w:cs="Times New Roman"/>
          <w:b/>
          <w:bCs/>
          <w:sz w:val="28"/>
          <w:szCs w:val="21"/>
        </w:rPr>
        <w:t xml:space="preserve">Distribuzione di frequenza: </w:t>
      </w:r>
      <w:r w:rsidRPr="001B041A">
        <w:rPr>
          <w:rFonts w:eastAsia="Times New Roman" w:cs="Times New Roman"/>
          <w:sz w:val="28"/>
          <w:szCs w:val="21"/>
        </w:rPr>
        <w:br/>
      </w:r>
      <w:r w:rsidRPr="001B041A">
        <w:rPr>
          <w:rFonts w:eastAsia="Times New Roman" w:cs="Times New Roman"/>
          <w:b/>
          <w:bCs/>
          <w:sz w:val="28"/>
          <w:szCs w:val="21"/>
        </w:rPr>
        <w:t>V4</w:t>
      </w:r>
    </w:p>
    <w:p w:rsidR="00201AF0" w:rsidRDefault="00201AF0" w:rsidP="00F12139">
      <w:pPr>
        <w:spacing w:after="0" w:line="240" w:lineRule="auto"/>
        <w:rPr>
          <w:rFonts w:ascii="MS Sans Serif" w:eastAsia="Times New Roman" w:hAnsi="MS Sans Serif" w:cs="Times New Roman"/>
          <w:b/>
          <w:bCs/>
          <w:sz w:val="24"/>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201AF0">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b/>
                <w:sz w:val="24"/>
                <w:szCs w:val="32"/>
              </w:rPr>
            </w:pPr>
            <w:r w:rsidRPr="00201AF0">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b/>
                <w:sz w:val="24"/>
                <w:szCs w:val="20"/>
              </w:rPr>
            </w:pPr>
            <w:r w:rsidRPr="00201AF0">
              <w:rPr>
                <w:rFonts w:ascii="Verdana" w:hAnsi="Verdana" w:cs="Verdana"/>
                <w:b/>
                <w:sz w:val="24"/>
                <w:szCs w:val="20"/>
              </w:rPr>
              <w:t>Frequenza</w:t>
            </w:r>
          </w:p>
          <w:p w:rsidR="00201AF0" w:rsidRPr="00201AF0" w:rsidRDefault="00201AF0">
            <w:pPr>
              <w:widowControl w:val="0"/>
              <w:autoSpaceDE w:val="0"/>
              <w:autoSpaceDN w:val="0"/>
              <w:adjustRightInd w:val="0"/>
              <w:spacing w:after="0" w:line="240" w:lineRule="auto"/>
              <w:rPr>
                <w:rFonts w:ascii="Verdana" w:hAnsi="Verdana" w:cs="Verdana"/>
                <w:b/>
                <w:sz w:val="24"/>
                <w:szCs w:val="32"/>
              </w:rPr>
            </w:pPr>
            <w:r w:rsidRPr="00201AF0">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b/>
                <w:sz w:val="24"/>
                <w:szCs w:val="20"/>
              </w:rPr>
            </w:pPr>
            <w:r w:rsidRPr="00201AF0">
              <w:rPr>
                <w:rFonts w:ascii="Verdana" w:hAnsi="Verdana" w:cs="Verdana"/>
                <w:b/>
                <w:sz w:val="24"/>
                <w:szCs w:val="20"/>
              </w:rPr>
              <w:t>Percentuale</w:t>
            </w:r>
          </w:p>
          <w:p w:rsidR="00201AF0" w:rsidRPr="00201AF0" w:rsidRDefault="00201AF0">
            <w:pPr>
              <w:widowControl w:val="0"/>
              <w:autoSpaceDE w:val="0"/>
              <w:autoSpaceDN w:val="0"/>
              <w:adjustRightInd w:val="0"/>
              <w:spacing w:after="0" w:line="240" w:lineRule="auto"/>
              <w:rPr>
                <w:rFonts w:ascii="Verdana" w:hAnsi="Verdana" w:cs="Verdana"/>
                <w:b/>
                <w:sz w:val="24"/>
                <w:szCs w:val="32"/>
              </w:rPr>
            </w:pPr>
            <w:r w:rsidRPr="00201AF0">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b/>
                <w:sz w:val="24"/>
                <w:szCs w:val="20"/>
              </w:rPr>
            </w:pPr>
            <w:r w:rsidRPr="00201AF0">
              <w:rPr>
                <w:rFonts w:ascii="Verdana" w:hAnsi="Verdana" w:cs="Verdana"/>
                <w:b/>
                <w:sz w:val="24"/>
                <w:szCs w:val="20"/>
              </w:rPr>
              <w:t>Frequenza</w:t>
            </w:r>
          </w:p>
          <w:p w:rsidR="00201AF0" w:rsidRPr="00201AF0" w:rsidRDefault="00201AF0">
            <w:pPr>
              <w:widowControl w:val="0"/>
              <w:autoSpaceDE w:val="0"/>
              <w:autoSpaceDN w:val="0"/>
              <w:adjustRightInd w:val="0"/>
              <w:spacing w:after="0" w:line="240" w:lineRule="auto"/>
              <w:rPr>
                <w:rFonts w:ascii="Verdana" w:hAnsi="Verdana" w:cs="Verdana"/>
                <w:b/>
                <w:sz w:val="24"/>
                <w:szCs w:val="32"/>
              </w:rPr>
            </w:pPr>
            <w:r w:rsidRPr="00201AF0">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b/>
                <w:sz w:val="24"/>
                <w:szCs w:val="20"/>
              </w:rPr>
            </w:pPr>
            <w:r w:rsidRPr="00201AF0">
              <w:rPr>
                <w:rFonts w:ascii="Verdana" w:hAnsi="Verdana" w:cs="Verdana"/>
                <w:b/>
                <w:sz w:val="24"/>
                <w:szCs w:val="20"/>
              </w:rPr>
              <w:t>Percentuale</w:t>
            </w:r>
          </w:p>
          <w:p w:rsidR="00201AF0" w:rsidRPr="00201AF0" w:rsidRDefault="00201AF0">
            <w:pPr>
              <w:widowControl w:val="0"/>
              <w:autoSpaceDE w:val="0"/>
              <w:autoSpaceDN w:val="0"/>
              <w:adjustRightInd w:val="0"/>
              <w:spacing w:after="0" w:line="240" w:lineRule="auto"/>
              <w:rPr>
                <w:rFonts w:ascii="Verdana" w:hAnsi="Verdana" w:cs="Verdana"/>
                <w:b/>
                <w:sz w:val="24"/>
                <w:szCs w:val="32"/>
              </w:rPr>
            </w:pPr>
            <w:r w:rsidRPr="00201AF0">
              <w:rPr>
                <w:rFonts w:ascii="Verdana" w:hAnsi="Verdana" w:cs="Verdana"/>
                <w:b/>
                <w:sz w:val="24"/>
                <w:szCs w:val="20"/>
              </w:rPr>
              <w:t>cumulata</w:t>
            </w:r>
          </w:p>
        </w:tc>
      </w:tr>
      <w:tr w:rsidR="00201AF0">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6%</w:t>
            </w:r>
          </w:p>
        </w:tc>
      </w:tr>
      <w:tr w:rsidR="00201AF0">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45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63%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49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69%</w:t>
            </w:r>
          </w:p>
        </w:tc>
      </w:tr>
      <w:tr w:rsidR="00201AF0">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22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31%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01AF0" w:rsidRPr="00201AF0" w:rsidRDefault="00201AF0">
            <w:pPr>
              <w:widowControl w:val="0"/>
              <w:autoSpaceDE w:val="0"/>
              <w:autoSpaceDN w:val="0"/>
              <w:adjustRightInd w:val="0"/>
              <w:spacing w:after="0" w:line="240" w:lineRule="auto"/>
              <w:rPr>
                <w:rFonts w:ascii="Verdana" w:hAnsi="Verdana" w:cs="Verdana"/>
                <w:sz w:val="24"/>
                <w:szCs w:val="32"/>
              </w:rPr>
            </w:pPr>
            <w:r w:rsidRPr="00201AF0">
              <w:rPr>
                <w:rFonts w:ascii="Verdana" w:hAnsi="Verdana" w:cs="Verdana"/>
                <w:sz w:val="24"/>
                <w:szCs w:val="32"/>
              </w:rPr>
              <w:t>100%</w:t>
            </w:r>
          </w:p>
        </w:tc>
      </w:tr>
    </w:tbl>
    <w:p w:rsidR="00201AF0" w:rsidRDefault="00201AF0" w:rsidP="00201AF0">
      <w:pPr>
        <w:widowControl w:val="0"/>
        <w:autoSpaceDE w:val="0"/>
        <w:autoSpaceDN w:val="0"/>
        <w:adjustRightInd w:val="0"/>
        <w:spacing w:after="320" w:line="240" w:lineRule="auto"/>
        <w:rPr>
          <w:rFonts w:ascii="Verdana" w:hAnsi="Verdana" w:cs="Verdana"/>
          <w:sz w:val="32"/>
          <w:szCs w:val="32"/>
        </w:rPr>
      </w:pPr>
    </w:p>
    <w:p w:rsidR="00201AF0" w:rsidRPr="00201AF0" w:rsidRDefault="00201AF0" w:rsidP="001B041A">
      <w:pPr>
        <w:widowControl w:val="0"/>
        <w:autoSpaceDE w:val="0"/>
        <w:autoSpaceDN w:val="0"/>
        <w:adjustRightInd w:val="0"/>
        <w:spacing w:after="320" w:line="360" w:lineRule="auto"/>
        <w:rPr>
          <w:rFonts w:cs="Verdana"/>
          <w:sz w:val="28"/>
          <w:szCs w:val="32"/>
        </w:rPr>
      </w:pPr>
      <w:r w:rsidRPr="00201AF0">
        <w:rPr>
          <w:rFonts w:cs="Verdana"/>
          <w:sz w:val="28"/>
          <w:szCs w:val="32"/>
        </w:rPr>
        <w:t>Numero di casi</w:t>
      </w:r>
      <w:r w:rsidR="002C36C6">
        <w:rPr>
          <w:rFonts w:cs="Verdana"/>
          <w:sz w:val="28"/>
          <w:szCs w:val="32"/>
        </w:rPr>
        <w:t xml:space="preserve"> </w:t>
      </w:r>
      <w:r w:rsidRPr="00201AF0">
        <w:rPr>
          <w:rFonts w:cs="Verdana"/>
          <w:sz w:val="28"/>
          <w:szCs w:val="32"/>
        </w:rPr>
        <w:t>= 71</w:t>
      </w:r>
    </w:p>
    <w:p w:rsidR="007E06FA" w:rsidRDefault="007E06FA" w:rsidP="001B041A">
      <w:pPr>
        <w:widowControl w:val="0"/>
        <w:autoSpaceDE w:val="0"/>
        <w:autoSpaceDN w:val="0"/>
        <w:adjustRightInd w:val="0"/>
        <w:spacing w:after="320" w:line="360" w:lineRule="auto"/>
        <w:rPr>
          <w:rFonts w:cs="Verdana"/>
          <w:sz w:val="28"/>
          <w:szCs w:val="32"/>
        </w:rPr>
      </w:pPr>
    </w:p>
    <w:p w:rsidR="00201AF0" w:rsidRPr="00201AF0" w:rsidRDefault="00201AF0" w:rsidP="001B041A">
      <w:pPr>
        <w:widowControl w:val="0"/>
        <w:autoSpaceDE w:val="0"/>
        <w:autoSpaceDN w:val="0"/>
        <w:adjustRightInd w:val="0"/>
        <w:spacing w:after="320" w:line="360" w:lineRule="auto"/>
        <w:rPr>
          <w:rFonts w:cs="Verdana"/>
          <w:sz w:val="28"/>
          <w:szCs w:val="32"/>
        </w:rPr>
      </w:pPr>
      <w:r w:rsidRPr="00201AF0">
        <w:rPr>
          <w:rFonts w:cs="Verdana"/>
          <w:sz w:val="28"/>
          <w:szCs w:val="32"/>
        </w:rPr>
        <w:lastRenderedPageBreak/>
        <w:t>Indici di tendenza centrale per la variabile V4:</w:t>
      </w:r>
    </w:p>
    <w:p w:rsidR="00201AF0" w:rsidRPr="00201AF0" w:rsidRDefault="00201AF0" w:rsidP="001B041A">
      <w:pPr>
        <w:pStyle w:val="Paragrafoelenco"/>
        <w:widowControl w:val="0"/>
        <w:numPr>
          <w:ilvl w:val="0"/>
          <w:numId w:val="10"/>
        </w:numPr>
        <w:tabs>
          <w:tab w:val="left" w:pos="220"/>
          <w:tab w:val="left" w:pos="720"/>
        </w:tabs>
        <w:autoSpaceDE w:val="0"/>
        <w:autoSpaceDN w:val="0"/>
        <w:adjustRightInd w:val="0"/>
        <w:spacing w:after="0" w:line="360" w:lineRule="auto"/>
        <w:rPr>
          <w:rFonts w:cs="Verdana"/>
          <w:sz w:val="28"/>
          <w:szCs w:val="32"/>
        </w:rPr>
      </w:pPr>
      <w:r w:rsidRPr="00201AF0">
        <w:rPr>
          <w:rFonts w:cs="Verdana"/>
          <w:sz w:val="28"/>
          <w:szCs w:val="32"/>
        </w:rPr>
        <w:t>Moda (categoria con la frequenza più alta) = 2</w:t>
      </w:r>
    </w:p>
    <w:p w:rsidR="00201AF0" w:rsidRPr="00201AF0" w:rsidRDefault="007D3E48" w:rsidP="001B041A">
      <w:pPr>
        <w:pStyle w:val="Paragrafoelenco"/>
        <w:widowControl w:val="0"/>
        <w:numPr>
          <w:ilvl w:val="0"/>
          <w:numId w:val="10"/>
        </w:numPr>
        <w:tabs>
          <w:tab w:val="left" w:pos="220"/>
          <w:tab w:val="left" w:pos="720"/>
        </w:tabs>
        <w:autoSpaceDE w:val="0"/>
        <w:autoSpaceDN w:val="0"/>
        <w:adjustRightInd w:val="0"/>
        <w:spacing w:after="0" w:line="360" w:lineRule="auto"/>
        <w:rPr>
          <w:rFonts w:cs="Verdana"/>
          <w:sz w:val="28"/>
          <w:szCs w:val="32"/>
        </w:rPr>
      </w:pPr>
      <w:r>
        <w:rPr>
          <w:rFonts w:cs="Verdana"/>
          <w:noProof/>
          <w:sz w:val="28"/>
          <w:szCs w:val="32"/>
          <w:lang w:eastAsia="it-IT"/>
        </w:rPr>
        <w:drawing>
          <wp:anchor distT="0" distB="0" distL="114300" distR="114300" simplePos="0" relativeHeight="251724800" behindDoc="0" locked="0" layoutInCell="1" allowOverlap="1" wp14:anchorId="10C7767E" wp14:editId="4F196E27">
            <wp:simplePos x="0" y="0"/>
            <wp:positionH relativeFrom="column">
              <wp:posOffset>2861310</wp:posOffset>
            </wp:positionH>
            <wp:positionV relativeFrom="paragraph">
              <wp:posOffset>-221615</wp:posOffset>
            </wp:positionV>
            <wp:extent cx="2941320" cy="1882140"/>
            <wp:effectExtent l="0" t="0" r="11430" b="22860"/>
            <wp:wrapSquare wrapText="bothSides"/>
            <wp:docPr id="13" name="G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00201AF0" w:rsidRPr="00201AF0">
        <w:rPr>
          <w:rFonts w:cs="Verdana"/>
          <w:sz w:val="28"/>
          <w:szCs w:val="32"/>
        </w:rPr>
        <w:t>Mediana (punto che divide a metà la distribuzione ordinata) = 2</w:t>
      </w:r>
    </w:p>
    <w:p w:rsidR="00201AF0" w:rsidRPr="00201AF0" w:rsidRDefault="00201AF0" w:rsidP="001B041A">
      <w:pPr>
        <w:pStyle w:val="Paragrafoelenco"/>
        <w:widowControl w:val="0"/>
        <w:numPr>
          <w:ilvl w:val="0"/>
          <w:numId w:val="10"/>
        </w:numPr>
        <w:tabs>
          <w:tab w:val="left" w:pos="220"/>
          <w:tab w:val="left" w:pos="720"/>
        </w:tabs>
        <w:autoSpaceDE w:val="0"/>
        <w:autoSpaceDN w:val="0"/>
        <w:adjustRightInd w:val="0"/>
        <w:spacing w:after="0" w:line="360" w:lineRule="auto"/>
        <w:rPr>
          <w:rFonts w:cs="Verdana"/>
          <w:sz w:val="28"/>
          <w:szCs w:val="32"/>
        </w:rPr>
      </w:pPr>
      <w:r w:rsidRPr="00201AF0">
        <w:rPr>
          <w:rFonts w:cs="Verdana"/>
          <w:sz w:val="28"/>
          <w:szCs w:val="32"/>
        </w:rPr>
        <w:t>Media  = 2.25</w:t>
      </w:r>
      <w:r w:rsidR="007D3E48" w:rsidRPr="007D3E48">
        <w:rPr>
          <w:rFonts w:cs="Verdana"/>
          <w:noProof/>
          <w:sz w:val="28"/>
          <w:szCs w:val="32"/>
        </w:rPr>
        <w:t xml:space="preserve"> </w:t>
      </w:r>
    </w:p>
    <w:p w:rsidR="00201AF0" w:rsidRDefault="00201AF0" w:rsidP="001B041A">
      <w:pPr>
        <w:widowControl w:val="0"/>
        <w:autoSpaceDE w:val="0"/>
        <w:autoSpaceDN w:val="0"/>
        <w:adjustRightInd w:val="0"/>
        <w:spacing w:after="320" w:line="360" w:lineRule="auto"/>
        <w:rPr>
          <w:rFonts w:cs="Verdana"/>
          <w:sz w:val="28"/>
          <w:szCs w:val="32"/>
        </w:rPr>
      </w:pPr>
    </w:p>
    <w:p w:rsidR="00201AF0" w:rsidRPr="00201AF0" w:rsidRDefault="00201AF0" w:rsidP="001B041A">
      <w:pPr>
        <w:widowControl w:val="0"/>
        <w:autoSpaceDE w:val="0"/>
        <w:autoSpaceDN w:val="0"/>
        <w:adjustRightInd w:val="0"/>
        <w:spacing w:after="320" w:line="360" w:lineRule="auto"/>
        <w:rPr>
          <w:rFonts w:cs="Verdana"/>
          <w:sz w:val="28"/>
          <w:szCs w:val="32"/>
        </w:rPr>
      </w:pPr>
      <w:r w:rsidRPr="00201AF0">
        <w:rPr>
          <w:rFonts w:cs="Verdana"/>
          <w:sz w:val="28"/>
          <w:szCs w:val="32"/>
        </w:rPr>
        <w:t>Indici di dispersione (variabilità) per la variabile V4:</w:t>
      </w:r>
    </w:p>
    <w:p w:rsidR="00201AF0" w:rsidRPr="00201AF0" w:rsidRDefault="00201AF0" w:rsidP="001B041A">
      <w:pPr>
        <w:pStyle w:val="Paragrafoelenco"/>
        <w:widowControl w:val="0"/>
        <w:numPr>
          <w:ilvl w:val="0"/>
          <w:numId w:val="11"/>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201AF0">
        <w:rPr>
          <w:rFonts w:cs="Verdana"/>
          <w:sz w:val="28"/>
          <w:szCs w:val="32"/>
        </w:rPr>
        <w:t xml:space="preserve"> = 2</w:t>
      </w:r>
    </w:p>
    <w:p w:rsidR="00201AF0" w:rsidRPr="00201AF0" w:rsidRDefault="00201AF0" w:rsidP="001B041A">
      <w:pPr>
        <w:pStyle w:val="Paragrafoelenco"/>
        <w:widowControl w:val="0"/>
        <w:numPr>
          <w:ilvl w:val="0"/>
          <w:numId w:val="11"/>
        </w:numPr>
        <w:tabs>
          <w:tab w:val="left" w:pos="220"/>
          <w:tab w:val="left" w:pos="720"/>
        </w:tabs>
        <w:autoSpaceDE w:val="0"/>
        <w:autoSpaceDN w:val="0"/>
        <w:adjustRightInd w:val="0"/>
        <w:spacing w:after="0" w:line="360" w:lineRule="auto"/>
        <w:rPr>
          <w:rFonts w:cs="Verdana"/>
          <w:sz w:val="28"/>
          <w:szCs w:val="32"/>
        </w:rPr>
      </w:pPr>
      <w:r w:rsidRPr="00201AF0">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201AF0">
        <w:rPr>
          <w:rFonts w:cs="Verdana"/>
          <w:sz w:val="28"/>
          <w:szCs w:val="32"/>
        </w:rPr>
        <w:t>tra il terzo quartile e il primo quartile) = 1</w:t>
      </w:r>
    </w:p>
    <w:p w:rsidR="00C0666F" w:rsidRDefault="00201AF0" w:rsidP="001B041A">
      <w:pPr>
        <w:pStyle w:val="Paragrafoelenco"/>
        <w:widowControl w:val="0"/>
        <w:numPr>
          <w:ilvl w:val="0"/>
          <w:numId w:val="11"/>
        </w:numPr>
        <w:tabs>
          <w:tab w:val="left" w:pos="220"/>
          <w:tab w:val="left" w:pos="720"/>
        </w:tabs>
        <w:autoSpaceDE w:val="0"/>
        <w:autoSpaceDN w:val="0"/>
        <w:adjustRightInd w:val="0"/>
        <w:spacing w:after="0" w:line="360" w:lineRule="auto"/>
        <w:rPr>
          <w:rFonts w:cs="Verdana"/>
          <w:sz w:val="28"/>
          <w:szCs w:val="32"/>
        </w:rPr>
      </w:pPr>
      <w:r w:rsidRPr="00201AF0">
        <w:rPr>
          <w:rFonts w:cs="Verdana"/>
          <w:sz w:val="28"/>
          <w:szCs w:val="32"/>
        </w:rPr>
        <w:t>Scarto tipo (radice quadrata della media delle distanze dei punti dalla media elevate al quadrato) = 0.55</w:t>
      </w:r>
    </w:p>
    <w:p w:rsidR="00644E0E" w:rsidRDefault="00644E0E" w:rsidP="005E57EF">
      <w:pPr>
        <w:widowControl w:val="0"/>
        <w:tabs>
          <w:tab w:val="left" w:pos="220"/>
          <w:tab w:val="left" w:pos="720"/>
        </w:tabs>
        <w:autoSpaceDE w:val="0"/>
        <w:autoSpaceDN w:val="0"/>
        <w:adjustRightInd w:val="0"/>
        <w:spacing w:after="0" w:line="360" w:lineRule="auto"/>
        <w:rPr>
          <w:rFonts w:ascii="MS Sans Serif" w:eastAsia="Times New Roman" w:hAnsi="MS Sans Serif" w:cs="Times New Roman"/>
          <w:b/>
          <w:bCs/>
          <w:sz w:val="25"/>
          <w:szCs w:val="21"/>
          <w:highlight w:val="yellow"/>
        </w:rPr>
      </w:pPr>
    </w:p>
    <w:p w:rsidR="00BD2662" w:rsidRDefault="00ED6268" w:rsidP="00BD2662">
      <w:pPr>
        <w:widowControl w:val="0"/>
        <w:tabs>
          <w:tab w:val="left" w:pos="220"/>
          <w:tab w:val="left" w:pos="720"/>
        </w:tabs>
        <w:autoSpaceDE w:val="0"/>
        <w:autoSpaceDN w:val="0"/>
        <w:adjustRightInd w:val="0"/>
        <w:spacing w:after="0" w:line="480" w:lineRule="auto"/>
        <w:rPr>
          <w:rFonts w:eastAsiaTheme="minorHAnsi" w:cs="Verdana"/>
          <w:sz w:val="28"/>
          <w:szCs w:val="32"/>
        </w:rPr>
      </w:pPr>
      <w:r w:rsidRPr="005E57EF">
        <w:rPr>
          <w:rFonts w:eastAsia="Times New Roman" w:cs="Times New Roman"/>
          <w:b/>
          <w:bCs/>
          <w:sz w:val="28"/>
          <w:szCs w:val="21"/>
          <w:highlight w:val="yellow"/>
        </w:rPr>
        <w:t>Criteri di suddivisione dei bambini durante l’attività</w:t>
      </w:r>
    </w:p>
    <w:p w:rsidR="00C0666F" w:rsidRPr="00BD2662" w:rsidRDefault="00AF54AD" w:rsidP="00BD2662">
      <w:pPr>
        <w:widowControl w:val="0"/>
        <w:tabs>
          <w:tab w:val="left" w:pos="220"/>
          <w:tab w:val="left" w:pos="720"/>
        </w:tabs>
        <w:autoSpaceDE w:val="0"/>
        <w:autoSpaceDN w:val="0"/>
        <w:adjustRightInd w:val="0"/>
        <w:spacing w:after="0" w:line="480" w:lineRule="auto"/>
        <w:rPr>
          <w:rFonts w:eastAsiaTheme="minorHAnsi" w:cs="Verdana"/>
          <w:sz w:val="28"/>
          <w:szCs w:val="32"/>
        </w:rPr>
      </w:pPr>
      <w:r w:rsidRPr="005E57EF">
        <w:rPr>
          <w:rFonts w:eastAsia="Times New Roman" w:cs="Times New Roman"/>
          <w:b/>
          <w:bCs/>
          <w:sz w:val="28"/>
          <w:szCs w:val="21"/>
        </w:rPr>
        <w:t xml:space="preserve">Distribuzione di frequenza: </w:t>
      </w:r>
      <w:r w:rsidRPr="005E57EF">
        <w:rPr>
          <w:rFonts w:eastAsia="Times New Roman" w:cs="Times New Roman"/>
          <w:sz w:val="28"/>
          <w:szCs w:val="21"/>
        </w:rPr>
        <w:br/>
      </w:r>
      <w:r w:rsidRPr="005E57EF">
        <w:rPr>
          <w:rFonts w:eastAsia="Times New Roman" w:cs="Times New Roman"/>
          <w:b/>
          <w:bCs/>
          <w:sz w:val="28"/>
          <w:szCs w:val="21"/>
        </w:rPr>
        <w:t>V5</w:t>
      </w:r>
    </w:p>
    <w:p w:rsidR="00C0666F" w:rsidRDefault="00C0666F" w:rsidP="00AF54AD">
      <w:pPr>
        <w:spacing w:after="0" w:line="240" w:lineRule="auto"/>
        <w:rPr>
          <w:rFonts w:ascii="MS Sans Serif" w:eastAsia="Times New Roman" w:hAnsi="MS Sans Serif" w:cs="Times New Roman"/>
          <w:b/>
          <w:bCs/>
          <w:sz w:val="24"/>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CD24D9">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b/>
                <w:sz w:val="24"/>
                <w:szCs w:val="32"/>
              </w:rPr>
            </w:pPr>
            <w:r w:rsidRPr="00CD24D9">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b/>
                <w:sz w:val="24"/>
                <w:szCs w:val="20"/>
              </w:rPr>
            </w:pPr>
            <w:r w:rsidRPr="00CD24D9">
              <w:rPr>
                <w:rFonts w:ascii="Verdana" w:hAnsi="Verdana" w:cs="Verdana"/>
                <w:b/>
                <w:sz w:val="24"/>
                <w:szCs w:val="20"/>
              </w:rPr>
              <w:t>Frequenza</w:t>
            </w:r>
          </w:p>
          <w:p w:rsidR="00CD24D9" w:rsidRPr="00CD24D9" w:rsidRDefault="00CD24D9">
            <w:pPr>
              <w:widowControl w:val="0"/>
              <w:autoSpaceDE w:val="0"/>
              <w:autoSpaceDN w:val="0"/>
              <w:adjustRightInd w:val="0"/>
              <w:spacing w:after="0" w:line="240" w:lineRule="auto"/>
              <w:rPr>
                <w:rFonts w:ascii="Verdana" w:hAnsi="Verdana" w:cs="Verdana"/>
                <w:b/>
                <w:sz w:val="24"/>
                <w:szCs w:val="32"/>
              </w:rPr>
            </w:pPr>
            <w:r w:rsidRPr="00CD24D9">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b/>
                <w:sz w:val="24"/>
                <w:szCs w:val="20"/>
              </w:rPr>
            </w:pPr>
            <w:r w:rsidRPr="00CD24D9">
              <w:rPr>
                <w:rFonts w:ascii="Verdana" w:hAnsi="Verdana" w:cs="Verdana"/>
                <w:b/>
                <w:sz w:val="24"/>
                <w:szCs w:val="20"/>
              </w:rPr>
              <w:t>Percentuale</w:t>
            </w:r>
          </w:p>
          <w:p w:rsidR="00CD24D9" w:rsidRPr="00CD24D9" w:rsidRDefault="00CD24D9">
            <w:pPr>
              <w:widowControl w:val="0"/>
              <w:autoSpaceDE w:val="0"/>
              <w:autoSpaceDN w:val="0"/>
              <w:adjustRightInd w:val="0"/>
              <w:spacing w:after="0" w:line="240" w:lineRule="auto"/>
              <w:rPr>
                <w:rFonts w:ascii="Verdana" w:hAnsi="Verdana" w:cs="Verdana"/>
                <w:b/>
                <w:sz w:val="24"/>
                <w:szCs w:val="32"/>
              </w:rPr>
            </w:pPr>
            <w:r w:rsidRPr="00CD24D9">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b/>
                <w:sz w:val="24"/>
                <w:szCs w:val="20"/>
              </w:rPr>
            </w:pPr>
            <w:r w:rsidRPr="00CD24D9">
              <w:rPr>
                <w:rFonts w:ascii="Verdana" w:hAnsi="Verdana" w:cs="Verdana"/>
                <w:b/>
                <w:sz w:val="24"/>
                <w:szCs w:val="20"/>
              </w:rPr>
              <w:t>Frequenza</w:t>
            </w:r>
          </w:p>
          <w:p w:rsidR="00CD24D9" w:rsidRPr="00CD24D9" w:rsidRDefault="00CD24D9">
            <w:pPr>
              <w:widowControl w:val="0"/>
              <w:autoSpaceDE w:val="0"/>
              <w:autoSpaceDN w:val="0"/>
              <w:adjustRightInd w:val="0"/>
              <w:spacing w:after="0" w:line="240" w:lineRule="auto"/>
              <w:rPr>
                <w:rFonts w:ascii="Verdana" w:hAnsi="Verdana" w:cs="Verdana"/>
                <w:b/>
                <w:sz w:val="24"/>
                <w:szCs w:val="32"/>
              </w:rPr>
            </w:pPr>
            <w:r w:rsidRPr="00CD24D9">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b/>
                <w:sz w:val="24"/>
                <w:szCs w:val="20"/>
              </w:rPr>
            </w:pPr>
            <w:r w:rsidRPr="00CD24D9">
              <w:rPr>
                <w:rFonts w:ascii="Verdana" w:hAnsi="Verdana" w:cs="Verdana"/>
                <w:b/>
                <w:sz w:val="24"/>
                <w:szCs w:val="20"/>
              </w:rPr>
              <w:t>Percentuale</w:t>
            </w:r>
          </w:p>
          <w:p w:rsidR="00CD24D9" w:rsidRPr="00CD24D9" w:rsidRDefault="00CD24D9">
            <w:pPr>
              <w:widowControl w:val="0"/>
              <w:autoSpaceDE w:val="0"/>
              <w:autoSpaceDN w:val="0"/>
              <w:adjustRightInd w:val="0"/>
              <w:spacing w:after="0" w:line="240" w:lineRule="auto"/>
              <w:rPr>
                <w:rFonts w:ascii="Verdana" w:hAnsi="Verdana" w:cs="Verdana"/>
                <w:b/>
                <w:sz w:val="24"/>
                <w:szCs w:val="32"/>
              </w:rPr>
            </w:pPr>
            <w:r w:rsidRPr="00CD24D9">
              <w:rPr>
                <w:rFonts w:ascii="Verdana" w:hAnsi="Verdana" w:cs="Verdana"/>
                <w:b/>
                <w:sz w:val="24"/>
                <w:szCs w:val="20"/>
              </w:rPr>
              <w:t>cumulata</w:t>
            </w:r>
          </w:p>
        </w:tc>
      </w:tr>
      <w:tr w:rsidR="00CD24D9">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62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87%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62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87%</w:t>
            </w:r>
          </w:p>
        </w:tc>
      </w:tr>
      <w:tr w:rsidR="00CD24D9">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13%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D24D9" w:rsidRPr="00CD24D9" w:rsidRDefault="00CD24D9">
            <w:pPr>
              <w:widowControl w:val="0"/>
              <w:autoSpaceDE w:val="0"/>
              <w:autoSpaceDN w:val="0"/>
              <w:adjustRightInd w:val="0"/>
              <w:spacing w:after="0" w:line="240" w:lineRule="auto"/>
              <w:rPr>
                <w:rFonts w:ascii="Verdana" w:hAnsi="Verdana" w:cs="Verdana"/>
                <w:sz w:val="24"/>
                <w:szCs w:val="32"/>
              </w:rPr>
            </w:pPr>
            <w:r w:rsidRPr="00CD24D9">
              <w:rPr>
                <w:rFonts w:ascii="Verdana" w:hAnsi="Verdana" w:cs="Verdana"/>
                <w:sz w:val="24"/>
                <w:szCs w:val="32"/>
              </w:rPr>
              <w:t>100%</w:t>
            </w:r>
          </w:p>
        </w:tc>
      </w:tr>
    </w:tbl>
    <w:p w:rsidR="00CD24D9" w:rsidRDefault="00CD24D9" w:rsidP="00CD24D9">
      <w:pPr>
        <w:widowControl w:val="0"/>
        <w:autoSpaceDE w:val="0"/>
        <w:autoSpaceDN w:val="0"/>
        <w:adjustRightInd w:val="0"/>
        <w:spacing w:after="320" w:line="240" w:lineRule="auto"/>
        <w:rPr>
          <w:rFonts w:ascii="Verdana" w:hAnsi="Verdana" w:cs="Verdana"/>
          <w:sz w:val="32"/>
          <w:szCs w:val="32"/>
        </w:rPr>
      </w:pPr>
    </w:p>
    <w:p w:rsidR="00CD24D9" w:rsidRPr="00CD24D9" w:rsidRDefault="00CD24D9" w:rsidP="008D4C18">
      <w:pPr>
        <w:widowControl w:val="0"/>
        <w:autoSpaceDE w:val="0"/>
        <w:autoSpaceDN w:val="0"/>
        <w:adjustRightInd w:val="0"/>
        <w:spacing w:after="320" w:line="360" w:lineRule="auto"/>
        <w:rPr>
          <w:rFonts w:cs="Verdana"/>
          <w:sz w:val="28"/>
          <w:szCs w:val="32"/>
        </w:rPr>
      </w:pPr>
      <w:r w:rsidRPr="00CD24D9">
        <w:rPr>
          <w:rFonts w:cs="Verdana"/>
          <w:sz w:val="28"/>
          <w:szCs w:val="32"/>
        </w:rPr>
        <w:t>Numero di casi</w:t>
      </w:r>
      <w:r w:rsidR="00CA4B06">
        <w:rPr>
          <w:rFonts w:cs="Verdana"/>
          <w:sz w:val="28"/>
          <w:szCs w:val="32"/>
        </w:rPr>
        <w:t xml:space="preserve"> </w:t>
      </w:r>
      <w:r w:rsidRPr="00CD24D9">
        <w:rPr>
          <w:rFonts w:cs="Verdana"/>
          <w:sz w:val="28"/>
          <w:szCs w:val="32"/>
        </w:rPr>
        <w:t>= 71</w:t>
      </w:r>
    </w:p>
    <w:p w:rsidR="007E06FA" w:rsidRDefault="007E06FA" w:rsidP="008D4C18">
      <w:pPr>
        <w:widowControl w:val="0"/>
        <w:autoSpaceDE w:val="0"/>
        <w:autoSpaceDN w:val="0"/>
        <w:adjustRightInd w:val="0"/>
        <w:spacing w:after="320" w:line="360" w:lineRule="auto"/>
        <w:rPr>
          <w:rFonts w:cs="Verdana"/>
          <w:sz w:val="28"/>
          <w:szCs w:val="32"/>
        </w:rPr>
      </w:pPr>
    </w:p>
    <w:p w:rsidR="00CD24D9" w:rsidRPr="00CD24D9" w:rsidRDefault="007E06FA" w:rsidP="008D4C18">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04320" behindDoc="0" locked="0" layoutInCell="1" allowOverlap="1" wp14:anchorId="146090B2" wp14:editId="579BB8AE">
            <wp:simplePos x="0" y="0"/>
            <wp:positionH relativeFrom="column">
              <wp:posOffset>2762250</wp:posOffset>
            </wp:positionH>
            <wp:positionV relativeFrom="paragraph">
              <wp:posOffset>84455</wp:posOffset>
            </wp:positionV>
            <wp:extent cx="3078480" cy="1775460"/>
            <wp:effectExtent l="0" t="0" r="26670" b="15240"/>
            <wp:wrapSquare wrapText="bothSides"/>
            <wp:docPr id="14" name="G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00CD24D9" w:rsidRPr="00CD24D9">
        <w:rPr>
          <w:rFonts w:cs="Verdana"/>
          <w:sz w:val="28"/>
          <w:szCs w:val="32"/>
        </w:rPr>
        <w:t>Indici di tendenza centrale per la variabile V5:</w:t>
      </w:r>
    </w:p>
    <w:p w:rsidR="00CD24D9" w:rsidRPr="00CD24D9" w:rsidRDefault="00CD24D9" w:rsidP="008D4C18">
      <w:pPr>
        <w:pStyle w:val="Paragrafoelenco"/>
        <w:widowControl w:val="0"/>
        <w:numPr>
          <w:ilvl w:val="0"/>
          <w:numId w:val="12"/>
        </w:numPr>
        <w:tabs>
          <w:tab w:val="left" w:pos="220"/>
          <w:tab w:val="left" w:pos="720"/>
        </w:tabs>
        <w:autoSpaceDE w:val="0"/>
        <w:autoSpaceDN w:val="0"/>
        <w:adjustRightInd w:val="0"/>
        <w:spacing w:after="0" w:line="360" w:lineRule="auto"/>
        <w:rPr>
          <w:rFonts w:cs="Verdana"/>
          <w:sz w:val="28"/>
          <w:szCs w:val="32"/>
        </w:rPr>
      </w:pPr>
      <w:r w:rsidRPr="00CD24D9">
        <w:rPr>
          <w:rFonts w:cs="Verdana"/>
          <w:sz w:val="28"/>
          <w:szCs w:val="32"/>
        </w:rPr>
        <w:t>Moda (categoria con la frequenza più alta) = 1</w:t>
      </w:r>
    </w:p>
    <w:p w:rsidR="00CD24D9" w:rsidRPr="00CD24D9" w:rsidRDefault="00CD24D9" w:rsidP="008D4C18">
      <w:pPr>
        <w:pStyle w:val="Paragrafoelenco"/>
        <w:widowControl w:val="0"/>
        <w:numPr>
          <w:ilvl w:val="0"/>
          <w:numId w:val="12"/>
        </w:numPr>
        <w:tabs>
          <w:tab w:val="left" w:pos="220"/>
          <w:tab w:val="left" w:pos="720"/>
        </w:tabs>
        <w:autoSpaceDE w:val="0"/>
        <w:autoSpaceDN w:val="0"/>
        <w:adjustRightInd w:val="0"/>
        <w:spacing w:after="0" w:line="360" w:lineRule="auto"/>
        <w:rPr>
          <w:rFonts w:cs="Verdana"/>
          <w:sz w:val="28"/>
          <w:szCs w:val="32"/>
        </w:rPr>
      </w:pPr>
      <w:r w:rsidRPr="00CD24D9">
        <w:rPr>
          <w:rFonts w:cs="Verdana"/>
          <w:sz w:val="28"/>
          <w:szCs w:val="32"/>
        </w:rPr>
        <w:t>Mediana (punto che divide a metà la distribuzione ordinata) = 1</w:t>
      </w:r>
    </w:p>
    <w:p w:rsidR="00CD24D9" w:rsidRPr="00CD24D9" w:rsidRDefault="00CD24D9" w:rsidP="008D4C18">
      <w:pPr>
        <w:pStyle w:val="Paragrafoelenco"/>
        <w:widowControl w:val="0"/>
        <w:numPr>
          <w:ilvl w:val="0"/>
          <w:numId w:val="12"/>
        </w:numPr>
        <w:tabs>
          <w:tab w:val="left" w:pos="220"/>
          <w:tab w:val="left" w:pos="720"/>
        </w:tabs>
        <w:autoSpaceDE w:val="0"/>
        <w:autoSpaceDN w:val="0"/>
        <w:adjustRightInd w:val="0"/>
        <w:spacing w:after="0" w:line="360" w:lineRule="auto"/>
        <w:rPr>
          <w:rFonts w:cs="Verdana"/>
          <w:sz w:val="28"/>
          <w:szCs w:val="32"/>
        </w:rPr>
      </w:pPr>
      <w:r w:rsidRPr="00CD24D9">
        <w:rPr>
          <w:rFonts w:cs="Verdana"/>
          <w:sz w:val="28"/>
          <w:szCs w:val="32"/>
        </w:rPr>
        <w:t>Media  = 1.13</w:t>
      </w:r>
    </w:p>
    <w:p w:rsidR="00CD24D9" w:rsidRDefault="00CD24D9" w:rsidP="008D4C18">
      <w:pPr>
        <w:widowControl w:val="0"/>
        <w:autoSpaceDE w:val="0"/>
        <w:autoSpaceDN w:val="0"/>
        <w:adjustRightInd w:val="0"/>
        <w:spacing w:after="320" w:line="360" w:lineRule="auto"/>
        <w:rPr>
          <w:rFonts w:cs="Verdana"/>
          <w:sz w:val="28"/>
          <w:szCs w:val="32"/>
        </w:rPr>
      </w:pPr>
    </w:p>
    <w:p w:rsidR="00CD24D9" w:rsidRPr="00CD24D9" w:rsidRDefault="00CD24D9" w:rsidP="008D4C18">
      <w:pPr>
        <w:widowControl w:val="0"/>
        <w:autoSpaceDE w:val="0"/>
        <w:autoSpaceDN w:val="0"/>
        <w:adjustRightInd w:val="0"/>
        <w:spacing w:after="320" w:line="360" w:lineRule="auto"/>
        <w:rPr>
          <w:rFonts w:cs="Verdana"/>
          <w:sz w:val="28"/>
          <w:szCs w:val="32"/>
        </w:rPr>
      </w:pPr>
      <w:r w:rsidRPr="00CD24D9">
        <w:rPr>
          <w:rFonts w:cs="Verdana"/>
          <w:sz w:val="28"/>
          <w:szCs w:val="32"/>
        </w:rPr>
        <w:t>Indici di dispersione (variabilità) per la variabile V5:</w:t>
      </w:r>
    </w:p>
    <w:p w:rsidR="00CD24D9" w:rsidRPr="00CD24D9" w:rsidRDefault="00CD24D9" w:rsidP="008D4C18">
      <w:pPr>
        <w:pStyle w:val="Paragrafoelenco"/>
        <w:widowControl w:val="0"/>
        <w:numPr>
          <w:ilvl w:val="0"/>
          <w:numId w:val="1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w:t>
      </w:r>
      <w:r w:rsidRPr="00CD24D9">
        <w:rPr>
          <w:rFonts w:cs="Verdana"/>
          <w:sz w:val="28"/>
          <w:szCs w:val="32"/>
        </w:rPr>
        <w:t xml:space="preserve">ampo </w:t>
      </w:r>
      <w:r>
        <w:rPr>
          <w:rFonts w:cs="Verdana"/>
          <w:sz w:val="28"/>
          <w:szCs w:val="32"/>
        </w:rPr>
        <w:t>di variazione</w:t>
      </w:r>
      <w:r w:rsidRPr="00CD24D9">
        <w:rPr>
          <w:rFonts w:cs="Verdana"/>
          <w:sz w:val="28"/>
          <w:szCs w:val="32"/>
        </w:rPr>
        <w:t xml:space="preserve"> = 1</w:t>
      </w:r>
    </w:p>
    <w:p w:rsidR="00CD24D9" w:rsidRPr="00CD24D9" w:rsidRDefault="00CD24D9" w:rsidP="008D4C18">
      <w:pPr>
        <w:pStyle w:val="Paragrafoelenco"/>
        <w:widowControl w:val="0"/>
        <w:numPr>
          <w:ilvl w:val="0"/>
          <w:numId w:val="13"/>
        </w:numPr>
        <w:tabs>
          <w:tab w:val="left" w:pos="220"/>
          <w:tab w:val="left" w:pos="720"/>
        </w:tabs>
        <w:autoSpaceDE w:val="0"/>
        <w:autoSpaceDN w:val="0"/>
        <w:adjustRightInd w:val="0"/>
        <w:spacing w:after="0" w:line="360" w:lineRule="auto"/>
        <w:rPr>
          <w:rFonts w:cs="Verdana"/>
          <w:sz w:val="28"/>
          <w:szCs w:val="32"/>
        </w:rPr>
      </w:pPr>
      <w:r w:rsidRPr="00CD24D9">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CD24D9">
        <w:rPr>
          <w:rFonts w:cs="Verdana"/>
          <w:sz w:val="28"/>
          <w:szCs w:val="32"/>
        </w:rPr>
        <w:t>tra il terzo quartile e il primo quartile) = 0</w:t>
      </w:r>
    </w:p>
    <w:p w:rsidR="00CD24D9" w:rsidRPr="00CD24D9" w:rsidRDefault="00CD24D9" w:rsidP="008D4C18">
      <w:pPr>
        <w:pStyle w:val="Paragrafoelenco"/>
        <w:widowControl w:val="0"/>
        <w:numPr>
          <w:ilvl w:val="0"/>
          <w:numId w:val="13"/>
        </w:numPr>
        <w:tabs>
          <w:tab w:val="left" w:pos="220"/>
          <w:tab w:val="left" w:pos="720"/>
        </w:tabs>
        <w:autoSpaceDE w:val="0"/>
        <w:autoSpaceDN w:val="0"/>
        <w:adjustRightInd w:val="0"/>
        <w:spacing w:after="0" w:line="360" w:lineRule="auto"/>
        <w:rPr>
          <w:rFonts w:cs="Verdana"/>
          <w:sz w:val="28"/>
          <w:szCs w:val="32"/>
        </w:rPr>
      </w:pPr>
      <w:r w:rsidRPr="00CD24D9">
        <w:rPr>
          <w:rFonts w:cs="Verdana"/>
          <w:sz w:val="28"/>
          <w:szCs w:val="32"/>
        </w:rPr>
        <w:t>Scarto tipo (radice quadrata della media delle distanze dei punti dalla media elevate al quadrato) = 0.33</w:t>
      </w:r>
    </w:p>
    <w:p w:rsidR="00CD24D9" w:rsidRDefault="00CD24D9" w:rsidP="00CD24D9">
      <w:pPr>
        <w:widowControl w:val="0"/>
        <w:autoSpaceDE w:val="0"/>
        <w:autoSpaceDN w:val="0"/>
        <w:adjustRightInd w:val="0"/>
        <w:spacing w:after="320" w:line="240" w:lineRule="auto"/>
        <w:rPr>
          <w:rFonts w:ascii="Verdana" w:hAnsi="Verdana" w:cs="Verdana"/>
          <w:sz w:val="32"/>
          <w:szCs w:val="32"/>
        </w:rPr>
      </w:pPr>
    </w:p>
    <w:p w:rsidR="00644E0E" w:rsidRDefault="00644E0E" w:rsidP="003C5A73">
      <w:pPr>
        <w:spacing w:after="0" w:line="360" w:lineRule="auto"/>
        <w:rPr>
          <w:rFonts w:ascii="MS Sans Serif" w:eastAsia="Times New Roman" w:hAnsi="MS Sans Serif" w:cs="Times New Roman"/>
          <w:b/>
          <w:bCs/>
          <w:sz w:val="28"/>
          <w:szCs w:val="21"/>
          <w:highlight w:val="yellow"/>
        </w:rPr>
      </w:pPr>
    </w:p>
    <w:p w:rsidR="00ED6268" w:rsidRPr="003C5A73" w:rsidRDefault="00ED6268" w:rsidP="003C5A73">
      <w:pPr>
        <w:spacing w:after="0" w:line="360" w:lineRule="auto"/>
        <w:rPr>
          <w:rFonts w:eastAsia="Times New Roman" w:cs="Times New Roman"/>
          <w:sz w:val="28"/>
          <w:szCs w:val="21"/>
        </w:rPr>
      </w:pPr>
      <w:r w:rsidRPr="003C5A73">
        <w:rPr>
          <w:rFonts w:eastAsia="Times New Roman" w:cs="Times New Roman"/>
          <w:b/>
          <w:bCs/>
          <w:sz w:val="28"/>
          <w:szCs w:val="21"/>
          <w:highlight w:val="yellow"/>
        </w:rPr>
        <w:t>Utilità della musica durante l’attività</w:t>
      </w:r>
    </w:p>
    <w:p w:rsidR="00ED6268" w:rsidRPr="003C5A73" w:rsidRDefault="00ED6268" w:rsidP="003C5A73">
      <w:pPr>
        <w:spacing w:after="0" w:line="360" w:lineRule="auto"/>
        <w:rPr>
          <w:b/>
          <w:sz w:val="28"/>
          <w:szCs w:val="28"/>
          <w:u w:val="single"/>
        </w:rPr>
      </w:pPr>
    </w:p>
    <w:p w:rsidR="00520D1C" w:rsidRPr="003C5A73" w:rsidRDefault="00520D1C" w:rsidP="00644E0E">
      <w:pPr>
        <w:spacing w:after="0" w:line="480" w:lineRule="auto"/>
        <w:rPr>
          <w:rFonts w:eastAsia="Times New Roman" w:cs="Times New Roman"/>
          <w:b/>
          <w:bCs/>
          <w:sz w:val="28"/>
          <w:szCs w:val="21"/>
        </w:rPr>
      </w:pPr>
      <w:r w:rsidRPr="003C5A73">
        <w:rPr>
          <w:rFonts w:eastAsia="Times New Roman" w:cs="Times New Roman"/>
          <w:b/>
          <w:bCs/>
          <w:sz w:val="28"/>
          <w:szCs w:val="21"/>
        </w:rPr>
        <w:t xml:space="preserve">Distribuzione di frequenza: </w:t>
      </w:r>
      <w:r w:rsidRPr="003C5A73">
        <w:rPr>
          <w:rFonts w:eastAsia="Times New Roman" w:cs="Times New Roman"/>
          <w:sz w:val="28"/>
          <w:szCs w:val="21"/>
        </w:rPr>
        <w:br/>
      </w:r>
      <w:r w:rsidRPr="003C5A73">
        <w:rPr>
          <w:rFonts w:eastAsia="Times New Roman" w:cs="Times New Roman"/>
          <w:b/>
          <w:bCs/>
          <w:sz w:val="28"/>
          <w:szCs w:val="21"/>
        </w:rPr>
        <w:t>V6</w:t>
      </w:r>
    </w:p>
    <w:p w:rsidR="00520D1C" w:rsidRDefault="00520D1C" w:rsidP="00520D1C">
      <w:pPr>
        <w:spacing w:after="0" w:line="240" w:lineRule="auto"/>
        <w:ind w:firstLine="708"/>
        <w:rPr>
          <w:rFonts w:ascii="MS Sans Serif" w:eastAsia="Times New Roman" w:hAnsi="MS Sans Serif" w:cs="Times New Roman"/>
          <w:sz w:val="21"/>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2C36C6" w:rsidRPr="002C36C6">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b/>
                <w:sz w:val="24"/>
                <w:szCs w:val="32"/>
              </w:rPr>
            </w:pPr>
            <w:r w:rsidRPr="002C36C6">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b/>
                <w:sz w:val="24"/>
                <w:szCs w:val="20"/>
              </w:rPr>
            </w:pPr>
            <w:r w:rsidRPr="002C36C6">
              <w:rPr>
                <w:rFonts w:ascii="Verdana" w:hAnsi="Verdana" w:cs="Verdana"/>
                <w:b/>
                <w:sz w:val="24"/>
                <w:szCs w:val="20"/>
              </w:rPr>
              <w:t>Frequenza</w:t>
            </w:r>
          </w:p>
          <w:p w:rsidR="002C36C6" w:rsidRPr="002C36C6" w:rsidRDefault="002C36C6">
            <w:pPr>
              <w:widowControl w:val="0"/>
              <w:autoSpaceDE w:val="0"/>
              <w:autoSpaceDN w:val="0"/>
              <w:adjustRightInd w:val="0"/>
              <w:spacing w:after="0" w:line="240" w:lineRule="auto"/>
              <w:rPr>
                <w:rFonts w:ascii="Verdana" w:hAnsi="Verdana" w:cs="Verdana"/>
                <w:b/>
                <w:sz w:val="24"/>
                <w:szCs w:val="32"/>
              </w:rPr>
            </w:pPr>
            <w:r w:rsidRPr="002C36C6">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b/>
                <w:sz w:val="24"/>
                <w:szCs w:val="20"/>
              </w:rPr>
            </w:pPr>
            <w:r w:rsidRPr="002C36C6">
              <w:rPr>
                <w:rFonts w:ascii="Verdana" w:hAnsi="Verdana" w:cs="Verdana"/>
                <w:b/>
                <w:sz w:val="24"/>
                <w:szCs w:val="20"/>
              </w:rPr>
              <w:t>Percentuale</w:t>
            </w:r>
          </w:p>
          <w:p w:rsidR="002C36C6" w:rsidRPr="002C36C6" w:rsidRDefault="002C36C6">
            <w:pPr>
              <w:widowControl w:val="0"/>
              <w:autoSpaceDE w:val="0"/>
              <w:autoSpaceDN w:val="0"/>
              <w:adjustRightInd w:val="0"/>
              <w:spacing w:after="0" w:line="240" w:lineRule="auto"/>
              <w:rPr>
                <w:rFonts w:ascii="Verdana" w:hAnsi="Verdana" w:cs="Verdana"/>
                <w:b/>
                <w:sz w:val="24"/>
                <w:szCs w:val="32"/>
              </w:rPr>
            </w:pPr>
            <w:r w:rsidRPr="002C36C6">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b/>
                <w:sz w:val="24"/>
                <w:szCs w:val="20"/>
              </w:rPr>
            </w:pPr>
            <w:r w:rsidRPr="002C36C6">
              <w:rPr>
                <w:rFonts w:ascii="Verdana" w:hAnsi="Verdana" w:cs="Verdana"/>
                <w:b/>
                <w:sz w:val="24"/>
                <w:szCs w:val="20"/>
              </w:rPr>
              <w:t>Frequenza</w:t>
            </w:r>
          </w:p>
          <w:p w:rsidR="002C36C6" w:rsidRPr="002C36C6" w:rsidRDefault="002C36C6">
            <w:pPr>
              <w:widowControl w:val="0"/>
              <w:autoSpaceDE w:val="0"/>
              <w:autoSpaceDN w:val="0"/>
              <w:adjustRightInd w:val="0"/>
              <w:spacing w:after="0" w:line="240" w:lineRule="auto"/>
              <w:rPr>
                <w:rFonts w:ascii="Verdana" w:hAnsi="Verdana" w:cs="Verdana"/>
                <w:b/>
                <w:sz w:val="24"/>
                <w:szCs w:val="32"/>
              </w:rPr>
            </w:pPr>
            <w:r w:rsidRPr="002C36C6">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b/>
                <w:sz w:val="24"/>
                <w:szCs w:val="20"/>
              </w:rPr>
            </w:pPr>
            <w:r w:rsidRPr="002C36C6">
              <w:rPr>
                <w:rFonts w:ascii="Verdana" w:hAnsi="Verdana" w:cs="Verdana"/>
                <w:b/>
                <w:sz w:val="24"/>
                <w:szCs w:val="20"/>
              </w:rPr>
              <w:t>Percentuale</w:t>
            </w:r>
          </w:p>
          <w:p w:rsidR="002C36C6" w:rsidRPr="002C36C6" w:rsidRDefault="002C36C6">
            <w:pPr>
              <w:widowControl w:val="0"/>
              <w:autoSpaceDE w:val="0"/>
              <w:autoSpaceDN w:val="0"/>
              <w:adjustRightInd w:val="0"/>
              <w:spacing w:after="0" w:line="240" w:lineRule="auto"/>
              <w:rPr>
                <w:rFonts w:ascii="Verdana" w:hAnsi="Verdana" w:cs="Verdana"/>
                <w:b/>
                <w:sz w:val="24"/>
                <w:szCs w:val="32"/>
              </w:rPr>
            </w:pPr>
            <w:r w:rsidRPr="002C36C6">
              <w:rPr>
                <w:rFonts w:ascii="Verdana" w:hAnsi="Verdana" w:cs="Verdana"/>
                <w:b/>
                <w:sz w:val="24"/>
                <w:szCs w:val="20"/>
              </w:rPr>
              <w:t>cumulata</w:t>
            </w:r>
          </w:p>
        </w:tc>
      </w:tr>
      <w:tr w:rsidR="002C36C6" w:rsidRPr="002C36C6">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60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85%</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60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85%</w:t>
            </w:r>
          </w:p>
        </w:tc>
      </w:tr>
      <w:tr w:rsidR="002C36C6" w:rsidRPr="002C36C6">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10%</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67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94%</w:t>
            </w:r>
          </w:p>
        </w:tc>
      </w:tr>
      <w:tr w:rsidR="002C36C6" w:rsidRPr="002C36C6">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C36C6" w:rsidRPr="002C36C6" w:rsidRDefault="002C36C6">
            <w:pPr>
              <w:widowControl w:val="0"/>
              <w:autoSpaceDE w:val="0"/>
              <w:autoSpaceDN w:val="0"/>
              <w:adjustRightInd w:val="0"/>
              <w:spacing w:after="0" w:line="240" w:lineRule="auto"/>
              <w:rPr>
                <w:rFonts w:ascii="Verdana" w:hAnsi="Verdana" w:cs="Verdana"/>
                <w:sz w:val="24"/>
                <w:szCs w:val="32"/>
              </w:rPr>
            </w:pPr>
            <w:r w:rsidRPr="002C36C6">
              <w:rPr>
                <w:rFonts w:ascii="Verdana" w:hAnsi="Verdana" w:cs="Verdana"/>
                <w:sz w:val="24"/>
                <w:szCs w:val="32"/>
              </w:rPr>
              <w:t>100%</w:t>
            </w:r>
          </w:p>
        </w:tc>
      </w:tr>
    </w:tbl>
    <w:p w:rsidR="002C36C6" w:rsidRDefault="002C36C6" w:rsidP="002C36C6">
      <w:pPr>
        <w:widowControl w:val="0"/>
        <w:autoSpaceDE w:val="0"/>
        <w:autoSpaceDN w:val="0"/>
        <w:adjustRightInd w:val="0"/>
        <w:spacing w:after="320" w:line="240" w:lineRule="auto"/>
        <w:rPr>
          <w:rFonts w:ascii="Verdana" w:hAnsi="Verdana" w:cs="Verdana"/>
          <w:sz w:val="32"/>
          <w:szCs w:val="32"/>
        </w:rPr>
      </w:pPr>
    </w:p>
    <w:p w:rsidR="002C36C6" w:rsidRPr="000E7373" w:rsidRDefault="003C5A73" w:rsidP="003C5A73">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05344" behindDoc="0" locked="0" layoutInCell="1" allowOverlap="1">
            <wp:simplePos x="0" y="0"/>
            <wp:positionH relativeFrom="column">
              <wp:posOffset>2794000</wp:posOffset>
            </wp:positionH>
            <wp:positionV relativeFrom="paragraph">
              <wp:posOffset>25400</wp:posOffset>
            </wp:positionV>
            <wp:extent cx="2948940" cy="2055495"/>
            <wp:effectExtent l="0" t="0" r="22860" b="20955"/>
            <wp:wrapSquare wrapText="bothSides"/>
            <wp:docPr id="5" name="G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sidR="002C36C6" w:rsidRPr="000E7373">
        <w:rPr>
          <w:rFonts w:cs="Verdana"/>
          <w:sz w:val="28"/>
          <w:szCs w:val="32"/>
        </w:rPr>
        <w:t>Numero di casi</w:t>
      </w:r>
      <w:r w:rsidR="00CA4B06">
        <w:rPr>
          <w:rFonts w:cs="Verdana"/>
          <w:sz w:val="28"/>
          <w:szCs w:val="32"/>
        </w:rPr>
        <w:t xml:space="preserve"> </w:t>
      </w:r>
      <w:r w:rsidR="002C36C6" w:rsidRPr="000E7373">
        <w:rPr>
          <w:rFonts w:cs="Verdana"/>
          <w:sz w:val="28"/>
          <w:szCs w:val="32"/>
        </w:rPr>
        <w:t>= 71</w:t>
      </w:r>
    </w:p>
    <w:p w:rsidR="002C36C6" w:rsidRPr="000E7373" w:rsidRDefault="002C36C6" w:rsidP="003C5A73">
      <w:pPr>
        <w:widowControl w:val="0"/>
        <w:autoSpaceDE w:val="0"/>
        <w:autoSpaceDN w:val="0"/>
        <w:adjustRightInd w:val="0"/>
        <w:spacing w:after="320" w:line="360" w:lineRule="auto"/>
        <w:rPr>
          <w:rFonts w:cs="Verdana"/>
          <w:sz w:val="28"/>
          <w:szCs w:val="32"/>
        </w:rPr>
      </w:pPr>
      <w:r w:rsidRPr="000E7373">
        <w:rPr>
          <w:rFonts w:cs="Verdana"/>
          <w:sz w:val="28"/>
          <w:szCs w:val="32"/>
        </w:rPr>
        <w:t>Indici di tendenza centrale per la variabile V6:</w:t>
      </w:r>
    </w:p>
    <w:p w:rsidR="002C36C6" w:rsidRPr="000E7373" w:rsidRDefault="002C36C6" w:rsidP="003C5A73">
      <w:pPr>
        <w:pStyle w:val="Paragrafoelenco"/>
        <w:widowControl w:val="0"/>
        <w:numPr>
          <w:ilvl w:val="0"/>
          <w:numId w:val="14"/>
        </w:numPr>
        <w:tabs>
          <w:tab w:val="left" w:pos="220"/>
          <w:tab w:val="left" w:pos="720"/>
        </w:tabs>
        <w:autoSpaceDE w:val="0"/>
        <w:autoSpaceDN w:val="0"/>
        <w:adjustRightInd w:val="0"/>
        <w:spacing w:after="0" w:line="360" w:lineRule="auto"/>
        <w:rPr>
          <w:rFonts w:cs="Verdana"/>
          <w:sz w:val="28"/>
          <w:szCs w:val="32"/>
        </w:rPr>
      </w:pPr>
      <w:r w:rsidRPr="000E7373">
        <w:rPr>
          <w:rFonts w:cs="Verdana"/>
          <w:sz w:val="28"/>
          <w:szCs w:val="32"/>
        </w:rPr>
        <w:t>Moda (categoria con la frequenza più alta) = 1</w:t>
      </w:r>
    </w:p>
    <w:p w:rsidR="002C36C6" w:rsidRPr="000E7373" w:rsidRDefault="002C36C6" w:rsidP="003C5A73">
      <w:pPr>
        <w:pStyle w:val="Paragrafoelenco"/>
        <w:widowControl w:val="0"/>
        <w:numPr>
          <w:ilvl w:val="0"/>
          <w:numId w:val="14"/>
        </w:numPr>
        <w:tabs>
          <w:tab w:val="left" w:pos="220"/>
          <w:tab w:val="left" w:pos="720"/>
        </w:tabs>
        <w:autoSpaceDE w:val="0"/>
        <w:autoSpaceDN w:val="0"/>
        <w:adjustRightInd w:val="0"/>
        <w:spacing w:after="0" w:line="360" w:lineRule="auto"/>
        <w:rPr>
          <w:rFonts w:cs="Verdana"/>
          <w:sz w:val="28"/>
          <w:szCs w:val="32"/>
        </w:rPr>
      </w:pPr>
      <w:r w:rsidRPr="000E7373">
        <w:rPr>
          <w:rFonts w:cs="Verdana"/>
          <w:sz w:val="28"/>
          <w:szCs w:val="32"/>
        </w:rPr>
        <w:t>Mediana (punto che divide a metà la distribuzione ordinata) = 1</w:t>
      </w:r>
    </w:p>
    <w:p w:rsidR="002C36C6" w:rsidRPr="000E7373" w:rsidRDefault="002C36C6" w:rsidP="003C5A73">
      <w:pPr>
        <w:pStyle w:val="Paragrafoelenco"/>
        <w:widowControl w:val="0"/>
        <w:numPr>
          <w:ilvl w:val="0"/>
          <w:numId w:val="14"/>
        </w:numPr>
        <w:tabs>
          <w:tab w:val="left" w:pos="220"/>
          <w:tab w:val="left" w:pos="720"/>
        </w:tabs>
        <w:autoSpaceDE w:val="0"/>
        <w:autoSpaceDN w:val="0"/>
        <w:adjustRightInd w:val="0"/>
        <w:spacing w:after="0" w:line="360" w:lineRule="auto"/>
        <w:rPr>
          <w:rFonts w:cs="Verdana"/>
          <w:sz w:val="28"/>
          <w:szCs w:val="32"/>
        </w:rPr>
      </w:pPr>
      <w:r w:rsidRPr="000E7373">
        <w:rPr>
          <w:rFonts w:cs="Verdana"/>
          <w:sz w:val="28"/>
          <w:szCs w:val="32"/>
        </w:rPr>
        <w:t>Media  = 1.21</w:t>
      </w:r>
    </w:p>
    <w:p w:rsidR="000E7373" w:rsidRDefault="000E7373" w:rsidP="003C5A73">
      <w:pPr>
        <w:widowControl w:val="0"/>
        <w:autoSpaceDE w:val="0"/>
        <w:autoSpaceDN w:val="0"/>
        <w:adjustRightInd w:val="0"/>
        <w:spacing w:after="320" w:line="360" w:lineRule="auto"/>
        <w:rPr>
          <w:rFonts w:cs="Verdana"/>
          <w:sz w:val="28"/>
          <w:szCs w:val="32"/>
        </w:rPr>
      </w:pPr>
    </w:p>
    <w:p w:rsidR="002C36C6" w:rsidRPr="000E7373" w:rsidRDefault="002C36C6" w:rsidP="003C5A73">
      <w:pPr>
        <w:widowControl w:val="0"/>
        <w:autoSpaceDE w:val="0"/>
        <w:autoSpaceDN w:val="0"/>
        <w:adjustRightInd w:val="0"/>
        <w:spacing w:after="320" w:line="360" w:lineRule="auto"/>
        <w:rPr>
          <w:rFonts w:cs="Verdana"/>
          <w:sz w:val="28"/>
          <w:szCs w:val="32"/>
        </w:rPr>
      </w:pPr>
      <w:r w:rsidRPr="000E7373">
        <w:rPr>
          <w:rFonts w:cs="Verdana"/>
          <w:sz w:val="28"/>
          <w:szCs w:val="32"/>
        </w:rPr>
        <w:t>Indici di dispersione (variabilità) per la variabile V6:</w:t>
      </w:r>
    </w:p>
    <w:p w:rsidR="002C36C6" w:rsidRPr="000E7373" w:rsidRDefault="000E7373" w:rsidP="003C5A73">
      <w:pPr>
        <w:pStyle w:val="Paragrafoelenco"/>
        <w:widowControl w:val="0"/>
        <w:numPr>
          <w:ilvl w:val="0"/>
          <w:numId w:val="15"/>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w:t>
      </w:r>
      <w:r w:rsidR="002C36C6" w:rsidRPr="000E7373">
        <w:rPr>
          <w:rFonts w:cs="Verdana"/>
          <w:sz w:val="28"/>
          <w:szCs w:val="32"/>
        </w:rPr>
        <w:t>ampo di variazione) = 2</w:t>
      </w:r>
    </w:p>
    <w:p w:rsidR="002C36C6" w:rsidRPr="000E7373" w:rsidRDefault="002C36C6" w:rsidP="003C5A73">
      <w:pPr>
        <w:pStyle w:val="Paragrafoelenco"/>
        <w:widowControl w:val="0"/>
        <w:numPr>
          <w:ilvl w:val="0"/>
          <w:numId w:val="15"/>
        </w:numPr>
        <w:tabs>
          <w:tab w:val="left" w:pos="220"/>
          <w:tab w:val="left" w:pos="720"/>
        </w:tabs>
        <w:autoSpaceDE w:val="0"/>
        <w:autoSpaceDN w:val="0"/>
        <w:adjustRightInd w:val="0"/>
        <w:spacing w:after="0" w:line="360" w:lineRule="auto"/>
        <w:rPr>
          <w:rFonts w:cs="Verdana"/>
          <w:sz w:val="28"/>
          <w:szCs w:val="32"/>
        </w:rPr>
      </w:pPr>
      <w:r w:rsidRPr="000E7373">
        <w:rPr>
          <w:rFonts w:cs="Verdana"/>
          <w:sz w:val="28"/>
          <w:szCs w:val="32"/>
        </w:rPr>
        <w:t>Di</w:t>
      </w:r>
      <w:r w:rsidR="000E7373">
        <w:rPr>
          <w:rFonts w:cs="Verdana"/>
          <w:sz w:val="28"/>
          <w:szCs w:val="32"/>
        </w:rPr>
        <w:t xml:space="preserve">fferenza </w:t>
      </w:r>
      <w:proofErr w:type="spellStart"/>
      <w:r w:rsidR="000E7373">
        <w:rPr>
          <w:rFonts w:cs="Verdana"/>
          <w:sz w:val="28"/>
          <w:szCs w:val="32"/>
        </w:rPr>
        <w:t>interquartilica</w:t>
      </w:r>
      <w:proofErr w:type="spellEnd"/>
      <w:r w:rsidR="000E7373">
        <w:rPr>
          <w:rFonts w:cs="Verdana"/>
          <w:sz w:val="28"/>
          <w:szCs w:val="32"/>
        </w:rPr>
        <w:t xml:space="preserve"> (</w:t>
      </w:r>
      <w:r w:rsidRPr="000E7373">
        <w:rPr>
          <w:rFonts w:cs="Verdana"/>
          <w:sz w:val="28"/>
          <w:szCs w:val="32"/>
        </w:rPr>
        <w:t>tra il terzo quartile e il primo quartile) = 0</w:t>
      </w:r>
    </w:p>
    <w:p w:rsidR="002C36C6" w:rsidRPr="000E7373" w:rsidRDefault="002C36C6" w:rsidP="003C5A73">
      <w:pPr>
        <w:pStyle w:val="Paragrafoelenco"/>
        <w:widowControl w:val="0"/>
        <w:numPr>
          <w:ilvl w:val="0"/>
          <w:numId w:val="15"/>
        </w:numPr>
        <w:tabs>
          <w:tab w:val="left" w:pos="220"/>
          <w:tab w:val="left" w:pos="720"/>
        </w:tabs>
        <w:autoSpaceDE w:val="0"/>
        <w:autoSpaceDN w:val="0"/>
        <w:adjustRightInd w:val="0"/>
        <w:spacing w:after="0" w:line="360" w:lineRule="auto"/>
        <w:rPr>
          <w:rFonts w:cs="Verdana"/>
          <w:sz w:val="28"/>
          <w:szCs w:val="32"/>
        </w:rPr>
      </w:pPr>
      <w:r w:rsidRPr="000E7373">
        <w:rPr>
          <w:rFonts w:cs="Verdana"/>
          <w:sz w:val="28"/>
          <w:szCs w:val="32"/>
        </w:rPr>
        <w:t>Scarto tipo (radice quadrata della media delle distanze dei punti dalla media elevate al quadrato) = 0.53</w:t>
      </w:r>
    </w:p>
    <w:p w:rsidR="00DD0509" w:rsidRDefault="00DD0509" w:rsidP="00DD0509">
      <w:pPr>
        <w:spacing w:after="0" w:line="240" w:lineRule="auto"/>
        <w:rPr>
          <w:rFonts w:ascii="Verdana" w:hAnsi="Verdana" w:cs="Verdana"/>
          <w:sz w:val="32"/>
          <w:szCs w:val="32"/>
        </w:rPr>
      </w:pPr>
    </w:p>
    <w:p w:rsidR="00644E0E" w:rsidRDefault="008D1C01" w:rsidP="00644E0E">
      <w:pPr>
        <w:spacing w:after="0" w:line="240" w:lineRule="auto"/>
      </w:pPr>
      <w:r>
        <w:t xml:space="preserve"> </w:t>
      </w:r>
    </w:p>
    <w:p w:rsidR="008D1C01" w:rsidRPr="00644E0E" w:rsidRDefault="00ED6268" w:rsidP="00294328">
      <w:pPr>
        <w:spacing w:after="0" w:line="240" w:lineRule="auto"/>
      </w:pPr>
      <w:r w:rsidRPr="003C5A73">
        <w:rPr>
          <w:rFonts w:eastAsia="Times New Roman" w:cs="Times New Roman"/>
          <w:b/>
          <w:bCs/>
          <w:sz w:val="28"/>
          <w:szCs w:val="21"/>
          <w:highlight w:val="yellow"/>
        </w:rPr>
        <w:t>L’influenza della musica nel riconoscere e sviluppare il ritmo</w:t>
      </w:r>
    </w:p>
    <w:p w:rsidR="00DD0509" w:rsidRPr="003C5A73" w:rsidRDefault="00DD0509" w:rsidP="00644E0E">
      <w:pPr>
        <w:spacing w:after="0" w:line="480" w:lineRule="auto"/>
        <w:rPr>
          <w:rFonts w:eastAsia="Times New Roman" w:cs="Times New Roman"/>
          <w:b/>
          <w:bCs/>
          <w:sz w:val="21"/>
          <w:szCs w:val="21"/>
        </w:rPr>
      </w:pPr>
    </w:p>
    <w:p w:rsidR="0076478C" w:rsidRPr="003C5A73" w:rsidRDefault="0076478C" w:rsidP="00294328">
      <w:pPr>
        <w:spacing w:after="0" w:line="480" w:lineRule="auto"/>
        <w:rPr>
          <w:rFonts w:eastAsia="Times New Roman" w:cs="Times New Roman"/>
          <w:b/>
          <w:bCs/>
          <w:sz w:val="28"/>
          <w:szCs w:val="21"/>
        </w:rPr>
      </w:pPr>
      <w:r w:rsidRPr="003C5A73">
        <w:rPr>
          <w:rFonts w:eastAsia="Times New Roman" w:cs="Times New Roman"/>
          <w:b/>
          <w:bCs/>
          <w:sz w:val="28"/>
          <w:szCs w:val="21"/>
        </w:rPr>
        <w:t xml:space="preserve">Distribuzione di frequenza: </w:t>
      </w:r>
    </w:p>
    <w:p w:rsidR="0076478C" w:rsidRPr="003C5A73" w:rsidRDefault="0076478C" w:rsidP="00644E0E">
      <w:pPr>
        <w:spacing w:after="0" w:line="480" w:lineRule="auto"/>
        <w:rPr>
          <w:rFonts w:eastAsia="Times New Roman" w:cs="Times New Roman"/>
          <w:sz w:val="19"/>
          <w:szCs w:val="21"/>
        </w:rPr>
      </w:pPr>
      <w:r w:rsidRPr="003C5A73">
        <w:rPr>
          <w:rFonts w:eastAsia="Times New Roman" w:cs="Times New Roman"/>
          <w:b/>
          <w:bCs/>
          <w:sz w:val="28"/>
          <w:szCs w:val="21"/>
        </w:rPr>
        <w:t>V7</w:t>
      </w:r>
    </w:p>
    <w:p w:rsidR="000A5312" w:rsidRDefault="000A5312" w:rsidP="008D1C01">
      <w:pPr>
        <w:rPr>
          <w:sz w:val="28"/>
          <w:szCs w:val="28"/>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0A5312">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Frequenza</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Percentuale</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Frequenza</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Percentuale</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cumulata</w:t>
            </w:r>
          </w:p>
        </w:tc>
      </w:tr>
      <w:tr w:rsidR="000A531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85%</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85%</w:t>
            </w:r>
          </w:p>
        </w:tc>
      </w:tr>
      <w:tr w:rsidR="000A531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13%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97%</w:t>
            </w:r>
          </w:p>
        </w:tc>
      </w:tr>
      <w:tr w:rsidR="000A5312">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100%</w:t>
            </w:r>
          </w:p>
        </w:tc>
      </w:tr>
    </w:tbl>
    <w:p w:rsidR="000A5312" w:rsidRDefault="000A5312" w:rsidP="000A5312">
      <w:pPr>
        <w:widowControl w:val="0"/>
        <w:autoSpaceDE w:val="0"/>
        <w:autoSpaceDN w:val="0"/>
        <w:adjustRightInd w:val="0"/>
        <w:spacing w:after="320" w:line="240" w:lineRule="auto"/>
        <w:rPr>
          <w:rFonts w:ascii="Verdana" w:hAnsi="Verdana" w:cs="Verdana"/>
          <w:sz w:val="32"/>
          <w:szCs w:val="32"/>
        </w:rPr>
      </w:pPr>
    </w:p>
    <w:p w:rsidR="000A5312" w:rsidRPr="000A5312" w:rsidRDefault="003C5A73" w:rsidP="003C5A73">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06368" behindDoc="0" locked="0" layoutInCell="1" allowOverlap="1">
            <wp:simplePos x="0" y="0"/>
            <wp:positionH relativeFrom="column">
              <wp:posOffset>2654300</wp:posOffset>
            </wp:positionH>
            <wp:positionV relativeFrom="paragraph">
              <wp:posOffset>48895</wp:posOffset>
            </wp:positionV>
            <wp:extent cx="3073400" cy="2095500"/>
            <wp:effectExtent l="0" t="0" r="12700" b="19050"/>
            <wp:wrapSquare wrapText="bothSides"/>
            <wp:docPr id="6" name="G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sidR="000A5312" w:rsidRPr="000A5312">
        <w:rPr>
          <w:rFonts w:cs="Verdana"/>
          <w:sz w:val="28"/>
          <w:szCs w:val="32"/>
        </w:rPr>
        <w:t>Numero di casi</w:t>
      </w:r>
      <w:r w:rsidR="00CA4B06">
        <w:rPr>
          <w:rFonts w:cs="Verdana"/>
          <w:sz w:val="28"/>
          <w:szCs w:val="32"/>
        </w:rPr>
        <w:t xml:space="preserve"> </w:t>
      </w:r>
      <w:r w:rsidR="000A5312" w:rsidRPr="000A5312">
        <w:rPr>
          <w:rFonts w:cs="Verdana"/>
          <w:sz w:val="28"/>
          <w:szCs w:val="32"/>
        </w:rPr>
        <w:t>= 71</w:t>
      </w:r>
    </w:p>
    <w:p w:rsidR="000A5312" w:rsidRPr="000A5312" w:rsidRDefault="000A5312" w:rsidP="003C5A73">
      <w:pPr>
        <w:widowControl w:val="0"/>
        <w:autoSpaceDE w:val="0"/>
        <w:autoSpaceDN w:val="0"/>
        <w:adjustRightInd w:val="0"/>
        <w:spacing w:after="320" w:line="360" w:lineRule="auto"/>
        <w:rPr>
          <w:rFonts w:cs="Verdana"/>
          <w:sz w:val="28"/>
          <w:szCs w:val="32"/>
        </w:rPr>
      </w:pPr>
      <w:r w:rsidRPr="000A5312">
        <w:rPr>
          <w:rFonts w:cs="Verdana"/>
          <w:sz w:val="28"/>
          <w:szCs w:val="32"/>
        </w:rPr>
        <w:t>Indici di tendenza centrale per la variabile V7:</w:t>
      </w:r>
    </w:p>
    <w:p w:rsidR="000A5312" w:rsidRPr="000A5312" w:rsidRDefault="000A5312" w:rsidP="003C5A73">
      <w:pPr>
        <w:pStyle w:val="Paragrafoelenco"/>
        <w:widowControl w:val="0"/>
        <w:numPr>
          <w:ilvl w:val="0"/>
          <w:numId w:val="16"/>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Moda (categoria con la frequenza più alta) = 1</w:t>
      </w:r>
    </w:p>
    <w:p w:rsidR="000A5312" w:rsidRPr="000A5312" w:rsidRDefault="000A5312" w:rsidP="003C5A73">
      <w:pPr>
        <w:pStyle w:val="Paragrafoelenco"/>
        <w:widowControl w:val="0"/>
        <w:numPr>
          <w:ilvl w:val="0"/>
          <w:numId w:val="16"/>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Mediana (punto che divide a metà la distribuzione ordinata) = 1</w:t>
      </w:r>
    </w:p>
    <w:p w:rsidR="000A5312" w:rsidRDefault="000A5312" w:rsidP="003C5A73">
      <w:pPr>
        <w:pStyle w:val="Paragrafoelenco"/>
        <w:widowControl w:val="0"/>
        <w:numPr>
          <w:ilvl w:val="0"/>
          <w:numId w:val="16"/>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Media  = 1.18</w:t>
      </w:r>
    </w:p>
    <w:p w:rsidR="003C5A73" w:rsidRDefault="003C5A73" w:rsidP="003C5A73">
      <w:pPr>
        <w:widowControl w:val="0"/>
        <w:tabs>
          <w:tab w:val="left" w:pos="220"/>
          <w:tab w:val="left" w:pos="720"/>
        </w:tabs>
        <w:autoSpaceDE w:val="0"/>
        <w:autoSpaceDN w:val="0"/>
        <w:adjustRightInd w:val="0"/>
        <w:spacing w:after="0" w:line="360" w:lineRule="auto"/>
        <w:rPr>
          <w:rFonts w:cs="Verdana"/>
          <w:sz w:val="28"/>
          <w:szCs w:val="32"/>
        </w:rPr>
      </w:pPr>
    </w:p>
    <w:p w:rsidR="003C5A73" w:rsidRDefault="000A5312" w:rsidP="003C5A73">
      <w:pPr>
        <w:widowControl w:val="0"/>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Indici di dispersione (variabilità) per la variabile V7:</w:t>
      </w:r>
    </w:p>
    <w:p w:rsidR="000A5312" w:rsidRPr="000A5312" w:rsidRDefault="000A5312" w:rsidP="003C5A73">
      <w:pPr>
        <w:widowControl w:val="0"/>
        <w:tabs>
          <w:tab w:val="left" w:pos="220"/>
          <w:tab w:val="left" w:pos="720"/>
        </w:tabs>
        <w:autoSpaceDE w:val="0"/>
        <w:autoSpaceDN w:val="0"/>
        <w:adjustRightInd w:val="0"/>
        <w:spacing w:after="0" w:line="360" w:lineRule="auto"/>
        <w:rPr>
          <w:rFonts w:cs="Verdana"/>
          <w:sz w:val="28"/>
          <w:szCs w:val="32"/>
        </w:rPr>
      </w:pPr>
    </w:p>
    <w:p w:rsidR="000A5312" w:rsidRPr="000A5312" w:rsidRDefault="000A5312" w:rsidP="003C5A73">
      <w:pPr>
        <w:pStyle w:val="Paragrafoelenco"/>
        <w:widowControl w:val="0"/>
        <w:numPr>
          <w:ilvl w:val="0"/>
          <w:numId w:val="17"/>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0A5312">
        <w:rPr>
          <w:rFonts w:cs="Verdana"/>
          <w:sz w:val="28"/>
          <w:szCs w:val="32"/>
        </w:rPr>
        <w:t xml:space="preserve"> = 2</w:t>
      </w:r>
    </w:p>
    <w:p w:rsidR="000A5312" w:rsidRPr="000A5312" w:rsidRDefault="000A5312" w:rsidP="003C5A73">
      <w:pPr>
        <w:pStyle w:val="Paragrafoelenco"/>
        <w:widowControl w:val="0"/>
        <w:numPr>
          <w:ilvl w:val="0"/>
          <w:numId w:val="17"/>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0A5312">
        <w:rPr>
          <w:rFonts w:cs="Verdana"/>
          <w:sz w:val="28"/>
          <w:szCs w:val="32"/>
        </w:rPr>
        <w:t>tra il terzo quartile e il primo quartile) = 0</w:t>
      </w:r>
    </w:p>
    <w:p w:rsidR="000A5312" w:rsidRPr="000A5312" w:rsidRDefault="000A5312" w:rsidP="003C5A73">
      <w:pPr>
        <w:pStyle w:val="Paragrafoelenco"/>
        <w:widowControl w:val="0"/>
        <w:numPr>
          <w:ilvl w:val="0"/>
          <w:numId w:val="17"/>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Scarto tipo (radice quadrata della media delle distanze dei punti dalla media elevate al quadrato) = 0.45</w:t>
      </w:r>
    </w:p>
    <w:p w:rsidR="000A5312" w:rsidRDefault="000A5312" w:rsidP="000A5312">
      <w:pPr>
        <w:widowControl w:val="0"/>
        <w:autoSpaceDE w:val="0"/>
        <w:autoSpaceDN w:val="0"/>
        <w:adjustRightInd w:val="0"/>
        <w:spacing w:after="320" w:line="240" w:lineRule="auto"/>
        <w:rPr>
          <w:rFonts w:ascii="Verdana" w:hAnsi="Verdana" w:cs="Verdana"/>
          <w:sz w:val="32"/>
          <w:szCs w:val="32"/>
        </w:rPr>
      </w:pPr>
    </w:p>
    <w:p w:rsidR="000A5312" w:rsidRPr="00AF0B36" w:rsidRDefault="00D73F18" w:rsidP="00AF0B36">
      <w:pPr>
        <w:spacing w:after="0" w:line="360" w:lineRule="auto"/>
        <w:rPr>
          <w:sz w:val="28"/>
          <w:szCs w:val="28"/>
        </w:rPr>
      </w:pPr>
      <w:r w:rsidRPr="00AF0B36">
        <w:rPr>
          <w:rFonts w:eastAsia="Times New Roman" w:cs="Times New Roman"/>
          <w:b/>
          <w:bCs/>
          <w:sz w:val="28"/>
          <w:szCs w:val="21"/>
          <w:highlight w:val="yellow"/>
        </w:rPr>
        <w:t xml:space="preserve">Capacità di riconoscere e denominare le parti del corpo nei bambini 3-4 anni </w:t>
      </w:r>
      <w:r w:rsidRPr="00AF0B36">
        <w:rPr>
          <w:rFonts w:eastAsia="Times New Roman" w:cs="Times New Roman"/>
          <w:sz w:val="28"/>
          <w:szCs w:val="21"/>
          <w:highlight w:val="yellow"/>
        </w:rPr>
        <w:br/>
      </w:r>
    </w:p>
    <w:p w:rsidR="0000084F" w:rsidRDefault="000041D5" w:rsidP="000662E3">
      <w:pPr>
        <w:spacing w:after="0" w:line="480" w:lineRule="auto"/>
        <w:rPr>
          <w:rFonts w:eastAsia="Times New Roman" w:cs="Times New Roman"/>
          <w:b/>
          <w:bCs/>
          <w:sz w:val="28"/>
          <w:szCs w:val="21"/>
        </w:rPr>
      </w:pPr>
      <w:r w:rsidRPr="00AF0B36">
        <w:rPr>
          <w:rFonts w:eastAsia="Times New Roman" w:cs="Times New Roman"/>
          <w:b/>
          <w:bCs/>
          <w:sz w:val="28"/>
          <w:szCs w:val="21"/>
        </w:rPr>
        <w:t>Distribuzione di frequenza:</w:t>
      </w:r>
      <w:r w:rsidR="00AF0B36">
        <w:rPr>
          <w:rFonts w:eastAsia="Times New Roman" w:cs="Times New Roman"/>
          <w:b/>
          <w:bCs/>
          <w:sz w:val="28"/>
          <w:szCs w:val="21"/>
        </w:rPr>
        <w:t xml:space="preserve"> </w:t>
      </w:r>
      <w:r w:rsidRPr="00AF0B36">
        <w:rPr>
          <w:rFonts w:eastAsia="Times New Roman" w:cs="Times New Roman"/>
          <w:b/>
          <w:bCs/>
          <w:sz w:val="28"/>
          <w:szCs w:val="21"/>
        </w:rPr>
        <w:t xml:space="preserve"> </w:t>
      </w:r>
      <w:r w:rsidR="00D73F18" w:rsidRPr="00AF0B36">
        <w:rPr>
          <w:rFonts w:eastAsia="Times New Roman" w:cs="Times New Roman"/>
          <w:b/>
          <w:bCs/>
          <w:sz w:val="28"/>
          <w:szCs w:val="21"/>
        </w:rPr>
        <w:t xml:space="preserve">                                                                                                                         </w:t>
      </w:r>
      <w:r w:rsidRPr="00AF0B36">
        <w:rPr>
          <w:rFonts w:eastAsia="Times New Roman" w:cs="Times New Roman"/>
          <w:b/>
          <w:bCs/>
          <w:sz w:val="28"/>
          <w:szCs w:val="21"/>
        </w:rPr>
        <w:t>V8</w:t>
      </w:r>
    </w:p>
    <w:p w:rsidR="000A5312" w:rsidRPr="00AF0B36" w:rsidRDefault="000A5312" w:rsidP="00AF0B36">
      <w:pPr>
        <w:spacing w:after="0" w:line="360" w:lineRule="auto"/>
        <w:rPr>
          <w:rFonts w:eastAsia="Times New Roman" w:cs="Times New Roman"/>
          <w:b/>
          <w:bCs/>
          <w:sz w:val="28"/>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0A5312">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Frequenza</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Percentuale</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Frequenza</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b/>
                <w:sz w:val="24"/>
                <w:szCs w:val="20"/>
              </w:rPr>
            </w:pPr>
            <w:r w:rsidRPr="000A5312">
              <w:rPr>
                <w:rFonts w:ascii="Verdana" w:hAnsi="Verdana" w:cs="Verdana"/>
                <w:b/>
                <w:sz w:val="24"/>
                <w:szCs w:val="20"/>
              </w:rPr>
              <w:t>Percentuale</w:t>
            </w:r>
          </w:p>
          <w:p w:rsidR="000A5312" w:rsidRPr="000A5312" w:rsidRDefault="000A5312">
            <w:pPr>
              <w:widowControl w:val="0"/>
              <w:autoSpaceDE w:val="0"/>
              <w:autoSpaceDN w:val="0"/>
              <w:adjustRightInd w:val="0"/>
              <w:spacing w:after="0" w:line="240" w:lineRule="auto"/>
              <w:rPr>
                <w:rFonts w:ascii="Verdana" w:hAnsi="Verdana" w:cs="Verdana"/>
                <w:b/>
                <w:sz w:val="24"/>
                <w:szCs w:val="32"/>
              </w:rPr>
            </w:pPr>
            <w:r w:rsidRPr="000A5312">
              <w:rPr>
                <w:rFonts w:ascii="Verdana" w:hAnsi="Verdana" w:cs="Verdana"/>
                <w:b/>
                <w:sz w:val="24"/>
                <w:szCs w:val="20"/>
              </w:rPr>
              <w:t>cumulata</w:t>
            </w:r>
          </w:p>
        </w:tc>
      </w:tr>
      <w:tr w:rsidR="000A531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93%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93%</w:t>
            </w:r>
          </w:p>
        </w:tc>
      </w:tr>
      <w:tr w:rsidR="000A531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97%</w:t>
            </w:r>
          </w:p>
        </w:tc>
      </w:tr>
      <w:tr w:rsidR="000A5312">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A5312" w:rsidRPr="000A5312" w:rsidRDefault="000A5312">
            <w:pPr>
              <w:widowControl w:val="0"/>
              <w:autoSpaceDE w:val="0"/>
              <w:autoSpaceDN w:val="0"/>
              <w:adjustRightInd w:val="0"/>
              <w:spacing w:after="0" w:line="240" w:lineRule="auto"/>
              <w:rPr>
                <w:rFonts w:ascii="Verdana" w:hAnsi="Verdana" w:cs="Verdana"/>
                <w:sz w:val="24"/>
                <w:szCs w:val="32"/>
              </w:rPr>
            </w:pPr>
            <w:r w:rsidRPr="000A5312">
              <w:rPr>
                <w:rFonts w:ascii="Verdana" w:hAnsi="Verdana" w:cs="Verdana"/>
                <w:sz w:val="24"/>
                <w:szCs w:val="32"/>
              </w:rPr>
              <w:t>100%</w:t>
            </w:r>
          </w:p>
        </w:tc>
      </w:tr>
    </w:tbl>
    <w:p w:rsidR="000A5312" w:rsidRDefault="000A5312" w:rsidP="000A5312">
      <w:pPr>
        <w:widowControl w:val="0"/>
        <w:autoSpaceDE w:val="0"/>
        <w:autoSpaceDN w:val="0"/>
        <w:adjustRightInd w:val="0"/>
        <w:spacing w:after="320" w:line="240" w:lineRule="auto"/>
        <w:rPr>
          <w:rFonts w:ascii="Verdana" w:hAnsi="Verdana" w:cs="Verdana"/>
          <w:sz w:val="32"/>
          <w:szCs w:val="32"/>
        </w:rPr>
      </w:pPr>
    </w:p>
    <w:p w:rsidR="000A5312" w:rsidRPr="000A5312" w:rsidRDefault="00AF0B36" w:rsidP="00AF0B36">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07392" behindDoc="0" locked="0" layoutInCell="1" allowOverlap="1">
            <wp:simplePos x="0" y="0"/>
            <wp:positionH relativeFrom="column">
              <wp:posOffset>2514600</wp:posOffset>
            </wp:positionH>
            <wp:positionV relativeFrom="paragraph">
              <wp:posOffset>1270</wp:posOffset>
            </wp:positionV>
            <wp:extent cx="3314700" cy="2108200"/>
            <wp:effectExtent l="25400" t="25400" r="12700" b="0"/>
            <wp:wrapSquare wrapText="bothSides"/>
            <wp:docPr id="7" name="G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sidR="000A5312" w:rsidRPr="000A5312">
        <w:rPr>
          <w:rFonts w:cs="Verdana"/>
          <w:sz w:val="28"/>
          <w:szCs w:val="32"/>
        </w:rPr>
        <w:t>Numero di casi</w:t>
      </w:r>
      <w:r w:rsidR="00CA4B06">
        <w:rPr>
          <w:rFonts w:cs="Verdana"/>
          <w:sz w:val="28"/>
          <w:szCs w:val="32"/>
        </w:rPr>
        <w:t xml:space="preserve"> </w:t>
      </w:r>
      <w:r w:rsidR="000A5312" w:rsidRPr="000A5312">
        <w:rPr>
          <w:rFonts w:cs="Verdana"/>
          <w:sz w:val="28"/>
          <w:szCs w:val="32"/>
        </w:rPr>
        <w:t>= 71</w:t>
      </w:r>
    </w:p>
    <w:p w:rsidR="000A5312" w:rsidRPr="000A5312" w:rsidRDefault="000A5312" w:rsidP="00AF0B36">
      <w:pPr>
        <w:widowControl w:val="0"/>
        <w:autoSpaceDE w:val="0"/>
        <w:autoSpaceDN w:val="0"/>
        <w:adjustRightInd w:val="0"/>
        <w:spacing w:after="320" w:line="360" w:lineRule="auto"/>
        <w:rPr>
          <w:rFonts w:cs="Verdana"/>
          <w:sz w:val="28"/>
          <w:szCs w:val="32"/>
        </w:rPr>
      </w:pPr>
      <w:r w:rsidRPr="000A5312">
        <w:rPr>
          <w:rFonts w:cs="Verdana"/>
          <w:sz w:val="28"/>
          <w:szCs w:val="32"/>
        </w:rPr>
        <w:t>Indici di tendenza centrale per la variabile V8:</w:t>
      </w:r>
    </w:p>
    <w:p w:rsidR="000A5312" w:rsidRPr="000A5312" w:rsidRDefault="000A5312" w:rsidP="00AF0B36">
      <w:pPr>
        <w:pStyle w:val="Paragrafoelenco"/>
        <w:widowControl w:val="0"/>
        <w:numPr>
          <w:ilvl w:val="0"/>
          <w:numId w:val="18"/>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Moda (categoria con la frequenza più alta) = 1</w:t>
      </w:r>
    </w:p>
    <w:p w:rsidR="000A5312" w:rsidRPr="000A5312" w:rsidRDefault="000A5312" w:rsidP="00AF0B36">
      <w:pPr>
        <w:pStyle w:val="Paragrafoelenco"/>
        <w:widowControl w:val="0"/>
        <w:numPr>
          <w:ilvl w:val="0"/>
          <w:numId w:val="18"/>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Mediana (punto che divide a metà la distribuzione ordinata) = 1</w:t>
      </w:r>
    </w:p>
    <w:p w:rsidR="000A5312" w:rsidRPr="000A5312" w:rsidRDefault="000A5312" w:rsidP="00AF0B36">
      <w:pPr>
        <w:pStyle w:val="Paragrafoelenco"/>
        <w:widowControl w:val="0"/>
        <w:numPr>
          <w:ilvl w:val="0"/>
          <w:numId w:val="18"/>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Media  = 1.1</w:t>
      </w:r>
    </w:p>
    <w:p w:rsidR="000A5312" w:rsidRDefault="000A5312" w:rsidP="00AF0B36">
      <w:pPr>
        <w:widowControl w:val="0"/>
        <w:autoSpaceDE w:val="0"/>
        <w:autoSpaceDN w:val="0"/>
        <w:adjustRightInd w:val="0"/>
        <w:spacing w:after="320" w:line="360" w:lineRule="auto"/>
        <w:rPr>
          <w:rFonts w:cs="Verdana"/>
          <w:sz w:val="28"/>
          <w:szCs w:val="32"/>
        </w:rPr>
      </w:pPr>
    </w:p>
    <w:p w:rsidR="000A5312" w:rsidRPr="000A5312" w:rsidRDefault="000A5312" w:rsidP="00AF0B36">
      <w:pPr>
        <w:widowControl w:val="0"/>
        <w:autoSpaceDE w:val="0"/>
        <w:autoSpaceDN w:val="0"/>
        <w:adjustRightInd w:val="0"/>
        <w:spacing w:after="320" w:line="360" w:lineRule="auto"/>
        <w:rPr>
          <w:rFonts w:cs="Verdana"/>
          <w:sz w:val="28"/>
          <w:szCs w:val="32"/>
        </w:rPr>
      </w:pPr>
      <w:r w:rsidRPr="000A5312">
        <w:rPr>
          <w:rFonts w:cs="Verdana"/>
          <w:sz w:val="28"/>
          <w:szCs w:val="32"/>
        </w:rPr>
        <w:t>Indici di dispersione (variabilità) per la variabile V8:</w:t>
      </w:r>
    </w:p>
    <w:p w:rsidR="000A5312" w:rsidRPr="000A5312" w:rsidRDefault="000A5312" w:rsidP="00AF0B36">
      <w:pPr>
        <w:pStyle w:val="Paragrafoelenco"/>
        <w:widowControl w:val="0"/>
        <w:numPr>
          <w:ilvl w:val="0"/>
          <w:numId w:val="19"/>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0A5312">
        <w:rPr>
          <w:rFonts w:cs="Verdana"/>
          <w:sz w:val="28"/>
          <w:szCs w:val="32"/>
        </w:rPr>
        <w:t xml:space="preserve"> = 2</w:t>
      </w:r>
    </w:p>
    <w:p w:rsidR="000A5312" w:rsidRPr="000A5312" w:rsidRDefault="000A5312" w:rsidP="00AF0B36">
      <w:pPr>
        <w:pStyle w:val="Paragrafoelenco"/>
        <w:widowControl w:val="0"/>
        <w:numPr>
          <w:ilvl w:val="0"/>
          <w:numId w:val="19"/>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0A5312">
        <w:rPr>
          <w:rFonts w:cs="Verdana"/>
          <w:sz w:val="28"/>
          <w:szCs w:val="32"/>
        </w:rPr>
        <w:t>tra il terzo quartile e il primo quartile) = 0</w:t>
      </w:r>
    </w:p>
    <w:p w:rsidR="000A5312" w:rsidRPr="000A5312" w:rsidRDefault="000A5312" w:rsidP="00AF0B36">
      <w:pPr>
        <w:pStyle w:val="Paragrafoelenco"/>
        <w:widowControl w:val="0"/>
        <w:numPr>
          <w:ilvl w:val="0"/>
          <w:numId w:val="19"/>
        </w:numPr>
        <w:tabs>
          <w:tab w:val="left" w:pos="220"/>
          <w:tab w:val="left" w:pos="720"/>
        </w:tabs>
        <w:autoSpaceDE w:val="0"/>
        <w:autoSpaceDN w:val="0"/>
        <w:adjustRightInd w:val="0"/>
        <w:spacing w:after="0" w:line="360" w:lineRule="auto"/>
        <w:rPr>
          <w:rFonts w:cs="Verdana"/>
          <w:sz w:val="28"/>
          <w:szCs w:val="32"/>
        </w:rPr>
      </w:pPr>
      <w:r w:rsidRPr="000A5312">
        <w:rPr>
          <w:rFonts w:cs="Verdana"/>
          <w:sz w:val="28"/>
          <w:szCs w:val="32"/>
        </w:rPr>
        <w:t>Scarto tipo (radice quadrata della media delle distanze dei punti dalla media elevate al quadrato) = 0.38</w:t>
      </w:r>
    </w:p>
    <w:p w:rsidR="00CE4E61" w:rsidRDefault="00CE4E61" w:rsidP="00AF0B36">
      <w:pPr>
        <w:spacing w:after="0" w:line="360" w:lineRule="auto"/>
        <w:rPr>
          <w:rFonts w:ascii="Verdana" w:hAnsi="Verdana" w:cs="Verdana"/>
          <w:sz w:val="32"/>
          <w:szCs w:val="32"/>
        </w:rPr>
      </w:pPr>
    </w:p>
    <w:p w:rsidR="000041D5" w:rsidRPr="00AF0B36" w:rsidRDefault="00A72701" w:rsidP="00AF0B36">
      <w:pPr>
        <w:spacing w:after="0" w:line="360" w:lineRule="auto"/>
        <w:rPr>
          <w:sz w:val="28"/>
          <w:szCs w:val="28"/>
        </w:rPr>
      </w:pPr>
      <w:r w:rsidRPr="00AF0B36">
        <w:rPr>
          <w:rFonts w:eastAsia="Times New Roman" w:cs="Times New Roman"/>
          <w:b/>
          <w:bCs/>
          <w:sz w:val="28"/>
          <w:szCs w:val="21"/>
          <w:highlight w:val="yellow"/>
        </w:rPr>
        <w:t>Età in cui il bambino è in grado di conoscere l’utilizzo delle diverse parti del corpo</w:t>
      </w:r>
    </w:p>
    <w:p w:rsidR="00A72701" w:rsidRPr="00AF0B36" w:rsidRDefault="00A72701" w:rsidP="00AF0B36">
      <w:pPr>
        <w:spacing w:after="0" w:line="360" w:lineRule="auto"/>
        <w:rPr>
          <w:rFonts w:eastAsia="Times New Roman" w:cs="Times New Roman"/>
          <w:b/>
          <w:bCs/>
          <w:sz w:val="24"/>
          <w:szCs w:val="21"/>
          <w:highlight w:val="yellow"/>
        </w:rPr>
      </w:pPr>
    </w:p>
    <w:p w:rsidR="000041D5" w:rsidRPr="00AF0B36" w:rsidRDefault="000041D5" w:rsidP="00CE4E61">
      <w:pPr>
        <w:spacing w:after="0" w:line="480" w:lineRule="auto"/>
        <w:rPr>
          <w:rFonts w:eastAsia="Times New Roman" w:cs="Times New Roman"/>
          <w:sz w:val="28"/>
          <w:szCs w:val="21"/>
        </w:rPr>
      </w:pPr>
      <w:r w:rsidRPr="00AF0B36">
        <w:rPr>
          <w:rFonts w:eastAsia="Times New Roman" w:cs="Times New Roman"/>
          <w:b/>
          <w:bCs/>
          <w:sz w:val="28"/>
          <w:szCs w:val="21"/>
        </w:rPr>
        <w:t xml:space="preserve">Distribuzione di frequenza: </w:t>
      </w:r>
      <w:r w:rsidRPr="00AF0B36">
        <w:rPr>
          <w:rFonts w:eastAsia="Times New Roman" w:cs="Times New Roman"/>
          <w:sz w:val="28"/>
          <w:szCs w:val="21"/>
        </w:rPr>
        <w:br/>
      </w:r>
      <w:r w:rsidRPr="00AF0B36">
        <w:rPr>
          <w:rFonts w:eastAsia="Times New Roman" w:cs="Times New Roman"/>
          <w:b/>
          <w:bCs/>
          <w:sz w:val="28"/>
          <w:szCs w:val="21"/>
        </w:rPr>
        <w:t>V9</w:t>
      </w:r>
    </w:p>
    <w:p w:rsidR="000010B2" w:rsidRPr="000041D5" w:rsidRDefault="000041D5" w:rsidP="000041D5">
      <w:pPr>
        <w:spacing w:after="0" w:line="240" w:lineRule="auto"/>
        <w:rPr>
          <w:rFonts w:ascii="MS Sans Serif" w:eastAsia="Times New Roman" w:hAnsi="MS Sans Serif" w:cs="Times New Roman"/>
          <w:sz w:val="21"/>
          <w:szCs w:val="21"/>
        </w:rPr>
      </w:pPr>
      <w:r w:rsidRPr="000041D5">
        <w:rPr>
          <w:rFonts w:ascii="MS Sans Serif" w:eastAsia="Times New Roman" w:hAnsi="MS Sans Serif" w:cs="Times New Roman"/>
          <w:sz w:val="21"/>
          <w:szCs w:val="21"/>
        </w:rPr>
        <w:br/>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0010B2">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b/>
                <w:sz w:val="24"/>
                <w:szCs w:val="32"/>
              </w:rPr>
            </w:pPr>
            <w:r w:rsidRPr="000010B2">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b/>
                <w:sz w:val="24"/>
                <w:szCs w:val="20"/>
              </w:rPr>
            </w:pPr>
            <w:r w:rsidRPr="000010B2">
              <w:rPr>
                <w:rFonts w:ascii="Verdana" w:hAnsi="Verdana" w:cs="Verdana"/>
                <w:b/>
                <w:sz w:val="24"/>
                <w:szCs w:val="20"/>
              </w:rPr>
              <w:t>Frequenza</w:t>
            </w:r>
          </w:p>
          <w:p w:rsidR="000010B2" w:rsidRPr="000010B2" w:rsidRDefault="000010B2">
            <w:pPr>
              <w:widowControl w:val="0"/>
              <w:autoSpaceDE w:val="0"/>
              <w:autoSpaceDN w:val="0"/>
              <w:adjustRightInd w:val="0"/>
              <w:spacing w:after="0" w:line="240" w:lineRule="auto"/>
              <w:rPr>
                <w:rFonts w:ascii="Verdana" w:hAnsi="Verdana" w:cs="Verdana"/>
                <w:b/>
                <w:sz w:val="24"/>
                <w:szCs w:val="32"/>
              </w:rPr>
            </w:pPr>
            <w:r w:rsidRPr="000010B2">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b/>
                <w:sz w:val="24"/>
                <w:szCs w:val="20"/>
              </w:rPr>
            </w:pPr>
            <w:r w:rsidRPr="000010B2">
              <w:rPr>
                <w:rFonts w:ascii="Verdana" w:hAnsi="Verdana" w:cs="Verdana"/>
                <w:b/>
                <w:sz w:val="24"/>
                <w:szCs w:val="20"/>
              </w:rPr>
              <w:t>Percentuale</w:t>
            </w:r>
          </w:p>
          <w:p w:rsidR="000010B2" w:rsidRPr="000010B2" w:rsidRDefault="000010B2">
            <w:pPr>
              <w:widowControl w:val="0"/>
              <w:autoSpaceDE w:val="0"/>
              <w:autoSpaceDN w:val="0"/>
              <w:adjustRightInd w:val="0"/>
              <w:spacing w:after="0" w:line="240" w:lineRule="auto"/>
              <w:rPr>
                <w:rFonts w:ascii="Verdana" w:hAnsi="Verdana" w:cs="Verdana"/>
                <w:b/>
                <w:sz w:val="24"/>
                <w:szCs w:val="32"/>
              </w:rPr>
            </w:pPr>
            <w:r w:rsidRPr="000010B2">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b/>
                <w:sz w:val="24"/>
                <w:szCs w:val="20"/>
              </w:rPr>
            </w:pPr>
            <w:r w:rsidRPr="000010B2">
              <w:rPr>
                <w:rFonts w:ascii="Verdana" w:hAnsi="Verdana" w:cs="Verdana"/>
                <w:b/>
                <w:sz w:val="24"/>
                <w:szCs w:val="20"/>
              </w:rPr>
              <w:t>Frequenza</w:t>
            </w:r>
          </w:p>
          <w:p w:rsidR="000010B2" w:rsidRPr="000010B2" w:rsidRDefault="000010B2">
            <w:pPr>
              <w:widowControl w:val="0"/>
              <w:autoSpaceDE w:val="0"/>
              <w:autoSpaceDN w:val="0"/>
              <w:adjustRightInd w:val="0"/>
              <w:spacing w:after="0" w:line="240" w:lineRule="auto"/>
              <w:rPr>
                <w:rFonts w:ascii="Verdana" w:hAnsi="Verdana" w:cs="Verdana"/>
                <w:b/>
                <w:sz w:val="24"/>
                <w:szCs w:val="32"/>
              </w:rPr>
            </w:pPr>
            <w:r w:rsidRPr="000010B2">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b/>
                <w:sz w:val="24"/>
                <w:szCs w:val="20"/>
              </w:rPr>
            </w:pPr>
            <w:r w:rsidRPr="000010B2">
              <w:rPr>
                <w:rFonts w:ascii="Verdana" w:hAnsi="Verdana" w:cs="Verdana"/>
                <w:b/>
                <w:sz w:val="24"/>
                <w:szCs w:val="20"/>
              </w:rPr>
              <w:t>Percentuale</w:t>
            </w:r>
          </w:p>
          <w:p w:rsidR="000010B2" w:rsidRPr="000010B2" w:rsidRDefault="000010B2">
            <w:pPr>
              <w:widowControl w:val="0"/>
              <w:autoSpaceDE w:val="0"/>
              <w:autoSpaceDN w:val="0"/>
              <w:adjustRightInd w:val="0"/>
              <w:spacing w:after="0" w:line="240" w:lineRule="auto"/>
              <w:rPr>
                <w:rFonts w:ascii="Verdana" w:hAnsi="Verdana" w:cs="Verdana"/>
                <w:b/>
                <w:sz w:val="24"/>
                <w:szCs w:val="32"/>
              </w:rPr>
            </w:pPr>
            <w:r w:rsidRPr="000010B2">
              <w:rPr>
                <w:rFonts w:ascii="Verdana" w:hAnsi="Verdana" w:cs="Verdana"/>
                <w:b/>
                <w:sz w:val="24"/>
                <w:szCs w:val="20"/>
              </w:rPr>
              <w:t>cumulata</w:t>
            </w:r>
          </w:p>
        </w:tc>
      </w:tr>
      <w:tr w:rsidR="000010B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38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54%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38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54%</w:t>
            </w:r>
          </w:p>
        </w:tc>
      </w:tr>
      <w:tr w:rsidR="000010B2">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30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42%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68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96%</w:t>
            </w:r>
          </w:p>
        </w:tc>
      </w:tr>
      <w:tr w:rsidR="000010B2">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0010B2" w:rsidRPr="000010B2" w:rsidRDefault="000010B2">
            <w:pPr>
              <w:widowControl w:val="0"/>
              <w:autoSpaceDE w:val="0"/>
              <w:autoSpaceDN w:val="0"/>
              <w:adjustRightInd w:val="0"/>
              <w:spacing w:after="0" w:line="240" w:lineRule="auto"/>
              <w:rPr>
                <w:rFonts w:ascii="Verdana" w:hAnsi="Verdana" w:cs="Verdana"/>
                <w:sz w:val="24"/>
                <w:szCs w:val="32"/>
              </w:rPr>
            </w:pPr>
            <w:r w:rsidRPr="000010B2">
              <w:rPr>
                <w:rFonts w:ascii="Verdana" w:hAnsi="Verdana" w:cs="Verdana"/>
                <w:sz w:val="24"/>
                <w:szCs w:val="32"/>
              </w:rPr>
              <w:t>100%</w:t>
            </w:r>
          </w:p>
        </w:tc>
      </w:tr>
    </w:tbl>
    <w:p w:rsidR="000010B2" w:rsidRDefault="00AF0B36" w:rsidP="000010B2">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08416" behindDoc="0" locked="0" layoutInCell="1" allowOverlap="1">
            <wp:simplePos x="0" y="0"/>
            <wp:positionH relativeFrom="column">
              <wp:posOffset>2579370</wp:posOffset>
            </wp:positionH>
            <wp:positionV relativeFrom="paragraph">
              <wp:posOffset>418465</wp:posOffset>
            </wp:positionV>
            <wp:extent cx="3162300" cy="2042160"/>
            <wp:effectExtent l="0" t="0" r="19050" b="15240"/>
            <wp:wrapSquare wrapText="bothSides"/>
            <wp:docPr id="10" name="G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p>
    <w:p w:rsidR="000010B2" w:rsidRPr="000010B2" w:rsidRDefault="000010B2" w:rsidP="00AF0B36">
      <w:pPr>
        <w:widowControl w:val="0"/>
        <w:autoSpaceDE w:val="0"/>
        <w:autoSpaceDN w:val="0"/>
        <w:adjustRightInd w:val="0"/>
        <w:spacing w:after="320" w:line="360" w:lineRule="auto"/>
        <w:rPr>
          <w:rFonts w:cs="Verdana"/>
          <w:sz w:val="28"/>
          <w:szCs w:val="32"/>
        </w:rPr>
      </w:pPr>
      <w:r w:rsidRPr="000010B2">
        <w:rPr>
          <w:rFonts w:cs="Verdana"/>
          <w:sz w:val="28"/>
          <w:szCs w:val="32"/>
        </w:rPr>
        <w:t>Numero di casi</w:t>
      </w:r>
      <w:r>
        <w:rPr>
          <w:rFonts w:cs="Verdana"/>
          <w:sz w:val="28"/>
          <w:szCs w:val="32"/>
        </w:rPr>
        <w:t xml:space="preserve"> </w:t>
      </w:r>
      <w:r w:rsidRPr="000010B2">
        <w:rPr>
          <w:rFonts w:cs="Verdana"/>
          <w:sz w:val="28"/>
          <w:szCs w:val="32"/>
        </w:rPr>
        <w:t>= 71</w:t>
      </w:r>
    </w:p>
    <w:p w:rsidR="000010B2" w:rsidRPr="000010B2" w:rsidRDefault="000010B2" w:rsidP="00AF0B36">
      <w:pPr>
        <w:widowControl w:val="0"/>
        <w:autoSpaceDE w:val="0"/>
        <w:autoSpaceDN w:val="0"/>
        <w:adjustRightInd w:val="0"/>
        <w:spacing w:after="320" w:line="360" w:lineRule="auto"/>
        <w:rPr>
          <w:rFonts w:cs="Verdana"/>
          <w:sz w:val="28"/>
          <w:szCs w:val="32"/>
        </w:rPr>
      </w:pPr>
      <w:r w:rsidRPr="000010B2">
        <w:rPr>
          <w:rFonts w:cs="Verdana"/>
          <w:sz w:val="28"/>
          <w:szCs w:val="32"/>
        </w:rPr>
        <w:t>Indici di tendenza centrale per la variabile V9:</w:t>
      </w:r>
    </w:p>
    <w:p w:rsidR="000010B2" w:rsidRPr="000010B2" w:rsidRDefault="000010B2" w:rsidP="00AF0B36">
      <w:pPr>
        <w:pStyle w:val="Paragrafoelenco"/>
        <w:widowControl w:val="0"/>
        <w:numPr>
          <w:ilvl w:val="0"/>
          <w:numId w:val="20"/>
        </w:numPr>
        <w:tabs>
          <w:tab w:val="left" w:pos="220"/>
          <w:tab w:val="left" w:pos="720"/>
        </w:tabs>
        <w:autoSpaceDE w:val="0"/>
        <w:autoSpaceDN w:val="0"/>
        <w:adjustRightInd w:val="0"/>
        <w:spacing w:after="0" w:line="360" w:lineRule="auto"/>
        <w:rPr>
          <w:rFonts w:cs="Verdana"/>
          <w:sz w:val="28"/>
          <w:szCs w:val="32"/>
        </w:rPr>
      </w:pPr>
      <w:r w:rsidRPr="000010B2">
        <w:rPr>
          <w:rFonts w:cs="Verdana"/>
          <w:sz w:val="28"/>
          <w:szCs w:val="32"/>
        </w:rPr>
        <w:t>Moda (categoria con la frequenza più alta) = 1</w:t>
      </w:r>
    </w:p>
    <w:p w:rsidR="000010B2" w:rsidRPr="000010B2" w:rsidRDefault="000010B2" w:rsidP="00AF0B36">
      <w:pPr>
        <w:pStyle w:val="Paragrafoelenco"/>
        <w:widowControl w:val="0"/>
        <w:numPr>
          <w:ilvl w:val="0"/>
          <w:numId w:val="20"/>
        </w:numPr>
        <w:tabs>
          <w:tab w:val="left" w:pos="220"/>
          <w:tab w:val="left" w:pos="720"/>
        </w:tabs>
        <w:autoSpaceDE w:val="0"/>
        <w:autoSpaceDN w:val="0"/>
        <w:adjustRightInd w:val="0"/>
        <w:spacing w:after="0" w:line="360" w:lineRule="auto"/>
        <w:rPr>
          <w:rFonts w:cs="Verdana"/>
          <w:sz w:val="28"/>
          <w:szCs w:val="32"/>
        </w:rPr>
      </w:pPr>
      <w:r w:rsidRPr="000010B2">
        <w:rPr>
          <w:rFonts w:cs="Verdana"/>
          <w:sz w:val="28"/>
          <w:szCs w:val="32"/>
        </w:rPr>
        <w:t>Mediana (punto che divide a metà la distribuzione ordinata) = 1</w:t>
      </w:r>
    </w:p>
    <w:p w:rsidR="000010B2" w:rsidRPr="000010B2" w:rsidRDefault="000010B2" w:rsidP="00AF0B36">
      <w:pPr>
        <w:pStyle w:val="Paragrafoelenco"/>
        <w:widowControl w:val="0"/>
        <w:numPr>
          <w:ilvl w:val="0"/>
          <w:numId w:val="20"/>
        </w:numPr>
        <w:tabs>
          <w:tab w:val="left" w:pos="220"/>
          <w:tab w:val="left" w:pos="720"/>
        </w:tabs>
        <w:autoSpaceDE w:val="0"/>
        <w:autoSpaceDN w:val="0"/>
        <w:adjustRightInd w:val="0"/>
        <w:spacing w:after="0" w:line="360" w:lineRule="auto"/>
        <w:rPr>
          <w:rFonts w:cs="Verdana"/>
          <w:sz w:val="28"/>
          <w:szCs w:val="32"/>
        </w:rPr>
      </w:pPr>
      <w:r w:rsidRPr="000010B2">
        <w:rPr>
          <w:rFonts w:cs="Verdana"/>
          <w:sz w:val="28"/>
          <w:szCs w:val="32"/>
        </w:rPr>
        <w:t>Media  = 1.51</w:t>
      </w:r>
    </w:p>
    <w:p w:rsidR="000010B2" w:rsidRDefault="000010B2" w:rsidP="00AF0B36">
      <w:pPr>
        <w:widowControl w:val="0"/>
        <w:autoSpaceDE w:val="0"/>
        <w:autoSpaceDN w:val="0"/>
        <w:adjustRightInd w:val="0"/>
        <w:spacing w:after="320" w:line="360" w:lineRule="auto"/>
        <w:rPr>
          <w:rFonts w:cs="Verdana"/>
          <w:sz w:val="28"/>
          <w:szCs w:val="32"/>
        </w:rPr>
      </w:pPr>
    </w:p>
    <w:p w:rsidR="000010B2" w:rsidRPr="000010B2" w:rsidRDefault="000010B2" w:rsidP="00AF0B36">
      <w:pPr>
        <w:widowControl w:val="0"/>
        <w:autoSpaceDE w:val="0"/>
        <w:autoSpaceDN w:val="0"/>
        <w:adjustRightInd w:val="0"/>
        <w:spacing w:after="320" w:line="360" w:lineRule="auto"/>
        <w:rPr>
          <w:rFonts w:cs="Verdana"/>
          <w:sz w:val="28"/>
          <w:szCs w:val="32"/>
        </w:rPr>
      </w:pPr>
      <w:r w:rsidRPr="000010B2">
        <w:rPr>
          <w:rFonts w:cs="Verdana"/>
          <w:sz w:val="28"/>
          <w:szCs w:val="32"/>
        </w:rPr>
        <w:t>Indici di dispersione (variabilità) per la variabile V9:</w:t>
      </w:r>
    </w:p>
    <w:p w:rsidR="000010B2" w:rsidRPr="000010B2" w:rsidRDefault="000010B2" w:rsidP="00AF0B36">
      <w:pPr>
        <w:pStyle w:val="Paragrafoelenco"/>
        <w:widowControl w:val="0"/>
        <w:numPr>
          <w:ilvl w:val="0"/>
          <w:numId w:val="21"/>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0010B2">
        <w:rPr>
          <w:rFonts w:cs="Verdana"/>
          <w:sz w:val="28"/>
          <w:szCs w:val="32"/>
        </w:rPr>
        <w:t xml:space="preserve"> = 2</w:t>
      </w:r>
    </w:p>
    <w:p w:rsidR="000010B2" w:rsidRPr="000010B2" w:rsidRDefault="000010B2" w:rsidP="00AF0B36">
      <w:pPr>
        <w:pStyle w:val="Paragrafoelenco"/>
        <w:widowControl w:val="0"/>
        <w:numPr>
          <w:ilvl w:val="0"/>
          <w:numId w:val="21"/>
        </w:numPr>
        <w:tabs>
          <w:tab w:val="left" w:pos="220"/>
          <w:tab w:val="left" w:pos="720"/>
        </w:tabs>
        <w:autoSpaceDE w:val="0"/>
        <w:autoSpaceDN w:val="0"/>
        <w:adjustRightInd w:val="0"/>
        <w:spacing w:after="0" w:line="360" w:lineRule="auto"/>
        <w:rPr>
          <w:rFonts w:cs="Verdana"/>
          <w:sz w:val="28"/>
          <w:szCs w:val="32"/>
        </w:rPr>
      </w:pPr>
      <w:r w:rsidRPr="000010B2">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0010B2">
        <w:rPr>
          <w:rFonts w:cs="Verdana"/>
          <w:sz w:val="28"/>
          <w:szCs w:val="32"/>
        </w:rPr>
        <w:t>tra il terzo quartile e il primo quartile) = 1</w:t>
      </w:r>
    </w:p>
    <w:p w:rsidR="00CE4E61" w:rsidRDefault="000010B2" w:rsidP="000E642D">
      <w:pPr>
        <w:pStyle w:val="Paragrafoelenco"/>
        <w:widowControl w:val="0"/>
        <w:numPr>
          <w:ilvl w:val="0"/>
          <w:numId w:val="21"/>
        </w:numPr>
        <w:tabs>
          <w:tab w:val="left" w:pos="220"/>
          <w:tab w:val="left" w:pos="720"/>
        </w:tabs>
        <w:autoSpaceDE w:val="0"/>
        <w:autoSpaceDN w:val="0"/>
        <w:adjustRightInd w:val="0"/>
        <w:spacing w:after="0" w:line="360" w:lineRule="auto"/>
        <w:rPr>
          <w:rFonts w:cs="Verdana"/>
          <w:sz w:val="28"/>
          <w:szCs w:val="32"/>
        </w:rPr>
      </w:pPr>
      <w:r w:rsidRPr="000010B2">
        <w:rPr>
          <w:rFonts w:cs="Verdana"/>
          <w:sz w:val="28"/>
          <w:szCs w:val="32"/>
        </w:rPr>
        <w:t>Scarto tipo (radice quadrata della media delle distanze dei punti dalla media elevate al quadrato) = 0.58</w:t>
      </w:r>
    </w:p>
    <w:p w:rsidR="00CE4E61" w:rsidRDefault="00CE4E61" w:rsidP="00CE4E61">
      <w:pPr>
        <w:pStyle w:val="Paragrafoelenco"/>
        <w:widowControl w:val="0"/>
        <w:tabs>
          <w:tab w:val="left" w:pos="220"/>
          <w:tab w:val="left" w:pos="720"/>
        </w:tabs>
        <w:autoSpaceDE w:val="0"/>
        <w:autoSpaceDN w:val="0"/>
        <w:adjustRightInd w:val="0"/>
        <w:spacing w:after="0" w:line="360" w:lineRule="auto"/>
        <w:rPr>
          <w:rFonts w:cs="Verdana"/>
          <w:sz w:val="28"/>
          <w:szCs w:val="32"/>
        </w:rPr>
      </w:pPr>
    </w:p>
    <w:p w:rsidR="000041D5" w:rsidRPr="00CE4E61" w:rsidRDefault="00A72701" w:rsidP="00CE4E61">
      <w:pPr>
        <w:widowControl w:val="0"/>
        <w:tabs>
          <w:tab w:val="left" w:pos="220"/>
          <w:tab w:val="left" w:pos="720"/>
        </w:tabs>
        <w:autoSpaceDE w:val="0"/>
        <w:autoSpaceDN w:val="0"/>
        <w:adjustRightInd w:val="0"/>
        <w:spacing w:after="0" w:line="360" w:lineRule="auto"/>
        <w:rPr>
          <w:rFonts w:eastAsiaTheme="minorHAnsi" w:cs="Verdana"/>
          <w:sz w:val="28"/>
          <w:szCs w:val="32"/>
        </w:rPr>
      </w:pPr>
      <w:r w:rsidRPr="00CE4E61">
        <w:rPr>
          <w:rFonts w:eastAsia="Times New Roman" w:cs="Times New Roman"/>
          <w:b/>
          <w:bCs/>
          <w:sz w:val="28"/>
          <w:szCs w:val="21"/>
          <w:highlight w:val="yellow"/>
        </w:rPr>
        <w:t>Età corretta per il bambino di imitare l’adulto nell’attività</w:t>
      </w:r>
      <w:r w:rsidRPr="00CE4E61">
        <w:rPr>
          <w:rFonts w:eastAsia="Times New Roman" w:cs="Times New Roman"/>
          <w:sz w:val="28"/>
          <w:szCs w:val="21"/>
          <w:highlight w:val="yellow"/>
        </w:rPr>
        <w:br/>
      </w:r>
    </w:p>
    <w:p w:rsidR="00A72701" w:rsidRPr="000E642D" w:rsidRDefault="005760BC" w:rsidP="00CE4E61">
      <w:pPr>
        <w:spacing w:after="0" w:line="480" w:lineRule="auto"/>
        <w:rPr>
          <w:rFonts w:eastAsia="Times New Roman" w:cs="Times New Roman"/>
          <w:b/>
          <w:bCs/>
          <w:sz w:val="28"/>
          <w:szCs w:val="21"/>
        </w:rPr>
      </w:pPr>
      <w:r w:rsidRPr="000E642D">
        <w:rPr>
          <w:rFonts w:eastAsia="Times New Roman" w:cs="Times New Roman"/>
          <w:b/>
          <w:bCs/>
          <w:sz w:val="28"/>
          <w:szCs w:val="21"/>
        </w:rPr>
        <w:t xml:space="preserve">Distribuzione di frequenza: </w:t>
      </w:r>
    </w:p>
    <w:p w:rsidR="005760BC" w:rsidRPr="00C01FFE" w:rsidRDefault="005760BC" w:rsidP="00CE4E61">
      <w:pPr>
        <w:spacing w:after="0" w:line="480" w:lineRule="auto"/>
        <w:rPr>
          <w:rFonts w:ascii="MS Sans Serif" w:eastAsia="Times New Roman" w:hAnsi="MS Sans Serif" w:cs="Times New Roman"/>
          <w:b/>
          <w:bCs/>
          <w:sz w:val="28"/>
          <w:szCs w:val="21"/>
        </w:rPr>
      </w:pPr>
      <w:r w:rsidRPr="000E642D">
        <w:rPr>
          <w:rFonts w:eastAsia="Times New Roman" w:cs="Times New Roman"/>
          <w:b/>
          <w:bCs/>
          <w:sz w:val="28"/>
          <w:szCs w:val="21"/>
        </w:rPr>
        <w:t>V10</w:t>
      </w:r>
    </w:p>
    <w:p w:rsidR="00E042FF" w:rsidRDefault="00E042FF" w:rsidP="000041D5">
      <w:pPr>
        <w:rPr>
          <w:sz w:val="28"/>
          <w:szCs w:val="28"/>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E042FF" w:rsidRPr="00E042FF">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b/>
                <w:sz w:val="24"/>
                <w:szCs w:val="32"/>
              </w:rPr>
            </w:pPr>
            <w:r w:rsidRPr="00E042FF">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b/>
                <w:sz w:val="24"/>
                <w:szCs w:val="20"/>
              </w:rPr>
            </w:pPr>
            <w:r w:rsidRPr="00E042FF">
              <w:rPr>
                <w:rFonts w:ascii="Verdana" w:hAnsi="Verdana" w:cs="Verdana"/>
                <w:b/>
                <w:sz w:val="24"/>
                <w:szCs w:val="20"/>
              </w:rPr>
              <w:t>Frequenza</w:t>
            </w:r>
          </w:p>
          <w:p w:rsidR="00E042FF" w:rsidRPr="00E042FF" w:rsidRDefault="00E042FF">
            <w:pPr>
              <w:widowControl w:val="0"/>
              <w:autoSpaceDE w:val="0"/>
              <w:autoSpaceDN w:val="0"/>
              <w:adjustRightInd w:val="0"/>
              <w:spacing w:after="0" w:line="240" w:lineRule="auto"/>
              <w:rPr>
                <w:rFonts w:ascii="Verdana" w:hAnsi="Verdana" w:cs="Verdana"/>
                <w:b/>
                <w:sz w:val="24"/>
                <w:szCs w:val="32"/>
              </w:rPr>
            </w:pPr>
            <w:r w:rsidRPr="00E042FF">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b/>
                <w:sz w:val="24"/>
                <w:szCs w:val="20"/>
              </w:rPr>
            </w:pPr>
            <w:r w:rsidRPr="00E042FF">
              <w:rPr>
                <w:rFonts w:ascii="Verdana" w:hAnsi="Verdana" w:cs="Verdana"/>
                <w:b/>
                <w:sz w:val="24"/>
                <w:szCs w:val="20"/>
              </w:rPr>
              <w:t>Percentuale</w:t>
            </w:r>
          </w:p>
          <w:p w:rsidR="00E042FF" w:rsidRPr="00E042FF" w:rsidRDefault="00E042FF">
            <w:pPr>
              <w:widowControl w:val="0"/>
              <w:autoSpaceDE w:val="0"/>
              <w:autoSpaceDN w:val="0"/>
              <w:adjustRightInd w:val="0"/>
              <w:spacing w:after="0" w:line="240" w:lineRule="auto"/>
              <w:rPr>
                <w:rFonts w:ascii="Verdana" w:hAnsi="Verdana" w:cs="Verdana"/>
                <w:b/>
                <w:sz w:val="24"/>
                <w:szCs w:val="32"/>
              </w:rPr>
            </w:pPr>
            <w:r w:rsidRPr="00E042FF">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b/>
                <w:sz w:val="24"/>
                <w:szCs w:val="20"/>
              </w:rPr>
            </w:pPr>
            <w:r w:rsidRPr="00E042FF">
              <w:rPr>
                <w:rFonts w:ascii="Verdana" w:hAnsi="Verdana" w:cs="Verdana"/>
                <w:b/>
                <w:sz w:val="24"/>
                <w:szCs w:val="20"/>
              </w:rPr>
              <w:t>Frequenza</w:t>
            </w:r>
          </w:p>
          <w:p w:rsidR="00E042FF" w:rsidRPr="00E042FF" w:rsidRDefault="00E042FF">
            <w:pPr>
              <w:widowControl w:val="0"/>
              <w:autoSpaceDE w:val="0"/>
              <w:autoSpaceDN w:val="0"/>
              <w:adjustRightInd w:val="0"/>
              <w:spacing w:after="0" w:line="240" w:lineRule="auto"/>
              <w:rPr>
                <w:rFonts w:ascii="Verdana" w:hAnsi="Verdana" w:cs="Verdana"/>
                <w:b/>
                <w:sz w:val="24"/>
                <w:szCs w:val="32"/>
              </w:rPr>
            </w:pPr>
            <w:r w:rsidRPr="00E042FF">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b/>
                <w:sz w:val="24"/>
                <w:szCs w:val="20"/>
              </w:rPr>
            </w:pPr>
            <w:r w:rsidRPr="00E042FF">
              <w:rPr>
                <w:rFonts w:ascii="Verdana" w:hAnsi="Verdana" w:cs="Verdana"/>
                <w:b/>
                <w:sz w:val="24"/>
                <w:szCs w:val="20"/>
              </w:rPr>
              <w:t>Percentuale</w:t>
            </w:r>
          </w:p>
          <w:p w:rsidR="00E042FF" w:rsidRPr="00E042FF" w:rsidRDefault="00E042FF">
            <w:pPr>
              <w:widowControl w:val="0"/>
              <w:autoSpaceDE w:val="0"/>
              <w:autoSpaceDN w:val="0"/>
              <w:adjustRightInd w:val="0"/>
              <w:spacing w:after="0" w:line="240" w:lineRule="auto"/>
              <w:rPr>
                <w:rFonts w:ascii="Verdana" w:hAnsi="Verdana" w:cs="Verdana"/>
                <w:b/>
                <w:sz w:val="24"/>
                <w:szCs w:val="32"/>
              </w:rPr>
            </w:pPr>
            <w:r w:rsidRPr="00E042FF">
              <w:rPr>
                <w:rFonts w:ascii="Verdana" w:hAnsi="Verdana" w:cs="Verdana"/>
                <w:b/>
                <w:sz w:val="24"/>
                <w:szCs w:val="20"/>
              </w:rPr>
              <w:t>cumulata</w:t>
            </w:r>
          </w:p>
        </w:tc>
      </w:tr>
      <w:tr w:rsidR="00E042FF">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23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32%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23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32%</w:t>
            </w:r>
          </w:p>
        </w:tc>
      </w:tr>
      <w:tr w:rsidR="00E042FF">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32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45%</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55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77%</w:t>
            </w:r>
          </w:p>
        </w:tc>
      </w:tr>
      <w:tr w:rsidR="00E042FF">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16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23%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042FF" w:rsidRPr="00E042FF" w:rsidRDefault="00E042FF">
            <w:pPr>
              <w:widowControl w:val="0"/>
              <w:autoSpaceDE w:val="0"/>
              <w:autoSpaceDN w:val="0"/>
              <w:adjustRightInd w:val="0"/>
              <w:spacing w:after="0" w:line="240" w:lineRule="auto"/>
              <w:rPr>
                <w:rFonts w:ascii="Verdana" w:hAnsi="Verdana" w:cs="Verdana"/>
                <w:sz w:val="24"/>
                <w:szCs w:val="32"/>
              </w:rPr>
            </w:pPr>
            <w:r w:rsidRPr="00E042FF">
              <w:rPr>
                <w:rFonts w:ascii="Verdana" w:hAnsi="Verdana" w:cs="Verdana"/>
                <w:sz w:val="24"/>
                <w:szCs w:val="32"/>
              </w:rPr>
              <w:t>100%</w:t>
            </w:r>
          </w:p>
        </w:tc>
      </w:tr>
    </w:tbl>
    <w:p w:rsidR="00E042FF" w:rsidRDefault="000E642D" w:rsidP="00E042FF">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09440" behindDoc="0" locked="0" layoutInCell="1" allowOverlap="1">
            <wp:simplePos x="0" y="0"/>
            <wp:positionH relativeFrom="column">
              <wp:posOffset>2584450</wp:posOffset>
            </wp:positionH>
            <wp:positionV relativeFrom="paragraph">
              <wp:posOffset>303530</wp:posOffset>
            </wp:positionV>
            <wp:extent cx="3187700" cy="2057400"/>
            <wp:effectExtent l="25400" t="25400" r="12700" b="0"/>
            <wp:wrapSquare wrapText="bothSides"/>
            <wp:docPr id="11" name="G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E042FF" w:rsidRPr="00E042FF" w:rsidRDefault="00E042FF" w:rsidP="000E642D">
      <w:pPr>
        <w:widowControl w:val="0"/>
        <w:autoSpaceDE w:val="0"/>
        <w:autoSpaceDN w:val="0"/>
        <w:adjustRightInd w:val="0"/>
        <w:spacing w:after="320" w:line="360" w:lineRule="auto"/>
        <w:rPr>
          <w:rFonts w:cs="Verdana"/>
          <w:sz w:val="28"/>
          <w:szCs w:val="32"/>
        </w:rPr>
      </w:pPr>
      <w:r w:rsidRPr="00E042FF">
        <w:rPr>
          <w:rFonts w:cs="Verdana"/>
          <w:sz w:val="28"/>
          <w:szCs w:val="32"/>
        </w:rPr>
        <w:t>Numero di casi</w:t>
      </w:r>
      <w:r w:rsidR="00B472BA">
        <w:rPr>
          <w:rFonts w:cs="Verdana"/>
          <w:sz w:val="28"/>
          <w:szCs w:val="32"/>
        </w:rPr>
        <w:t xml:space="preserve"> </w:t>
      </w:r>
      <w:r w:rsidRPr="00E042FF">
        <w:rPr>
          <w:rFonts w:cs="Verdana"/>
          <w:sz w:val="28"/>
          <w:szCs w:val="32"/>
        </w:rPr>
        <w:t>= 71</w:t>
      </w:r>
    </w:p>
    <w:p w:rsidR="00E042FF" w:rsidRPr="00E042FF" w:rsidRDefault="00E042FF" w:rsidP="000E642D">
      <w:pPr>
        <w:widowControl w:val="0"/>
        <w:autoSpaceDE w:val="0"/>
        <w:autoSpaceDN w:val="0"/>
        <w:adjustRightInd w:val="0"/>
        <w:spacing w:after="320" w:line="360" w:lineRule="auto"/>
        <w:rPr>
          <w:rFonts w:cs="Verdana"/>
          <w:sz w:val="28"/>
          <w:szCs w:val="32"/>
        </w:rPr>
      </w:pPr>
      <w:r w:rsidRPr="00E042FF">
        <w:rPr>
          <w:rFonts w:cs="Verdana"/>
          <w:sz w:val="28"/>
          <w:szCs w:val="32"/>
        </w:rPr>
        <w:t>Indici di tendenza centrale per la variabile V10:</w:t>
      </w:r>
    </w:p>
    <w:p w:rsidR="00E042FF" w:rsidRPr="00E042FF" w:rsidRDefault="00E042FF" w:rsidP="000E642D">
      <w:pPr>
        <w:pStyle w:val="Paragrafoelenco"/>
        <w:widowControl w:val="0"/>
        <w:numPr>
          <w:ilvl w:val="0"/>
          <w:numId w:val="22"/>
        </w:numPr>
        <w:tabs>
          <w:tab w:val="left" w:pos="220"/>
          <w:tab w:val="left" w:pos="720"/>
        </w:tabs>
        <w:autoSpaceDE w:val="0"/>
        <w:autoSpaceDN w:val="0"/>
        <w:adjustRightInd w:val="0"/>
        <w:spacing w:after="0" w:line="360" w:lineRule="auto"/>
        <w:rPr>
          <w:rFonts w:cs="Verdana"/>
          <w:sz w:val="28"/>
          <w:szCs w:val="32"/>
        </w:rPr>
      </w:pPr>
      <w:r w:rsidRPr="00E042FF">
        <w:rPr>
          <w:rFonts w:cs="Verdana"/>
          <w:sz w:val="28"/>
          <w:szCs w:val="32"/>
        </w:rPr>
        <w:t>Moda (categoria con la frequenza più alta) = 2</w:t>
      </w:r>
    </w:p>
    <w:p w:rsidR="00E042FF" w:rsidRPr="00E042FF" w:rsidRDefault="00E042FF" w:rsidP="000E642D">
      <w:pPr>
        <w:pStyle w:val="Paragrafoelenco"/>
        <w:widowControl w:val="0"/>
        <w:numPr>
          <w:ilvl w:val="0"/>
          <w:numId w:val="22"/>
        </w:numPr>
        <w:tabs>
          <w:tab w:val="left" w:pos="220"/>
          <w:tab w:val="left" w:pos="720"/>
        </w:tabs>
        <w:autoSpaceDE w:val="0"/>
        <w:autoSpaceDN w:val="0"/>
        <w:adjustRightInd w:val="0"/>
        <w:spacing w:after="0" w:line="360" w:lineRule="auto"/>
        <w:rPr>
          <w:rFonts w:cs="Verdana"/>
          <w:sz w:val="28"/>
          <w:szCs w:val="32"/>
        </w:rPr>
      </w:pPr>
      <w:r w:rsidRPr="00E042FF">
        <w:rPr>
          <w:rFonts w:cs="Verdana"/>
          <w:sz w:val="28"/>
          <w:szCs w:val="32"/>
        </w:rPr>
        <w:t>Mediana (punto che divide a metà la distribuzione ordinata) = 2</w:t>
      </w:r>
    </w:p>
    <w:p w:rsidR="00F07CFB" w:rsidRDefault="00E042FF" w:rsidP="000E642D">
      <w:pPr>
        <w:pStyle w:val="Paragrafoelenco"/>
        <w:widowControl w:val="0"/>
        <w:numPr>
          <w:ilvl w:val="0"/>
          <w:numId w:val="22"/>
        </w:numPr>
        <w:tabs>
          <w:tab w:val="left" w:pos="220"/>
          <w:tab w:val="left" w:pos="720"/>
        </w:tabs>
        <w:autoSpaceDE w:val="0"/>
        <w:autoSpaceDN w:val="0"/>
        <w:adjustRightInd w:val="0"/>
        <w:spacing w:after="0" w:line="360" w:lineRule="auto"/>
        <w:rPr>
          <w:rFonts w:cs="Verdana"/>
          <w:sz w:val="28"/>
          <w:szCs w:val="32"/>
        </w:rPr>
      </w:pPr>
      <w:r w:rsidRPr="00E042FF">
        <w:rPr>
          <w:rFonts w:cs="Verdana"/>
          <w:sz w:val="28"/>
          <w:szCs w:val="32"/>
        </w:rPr>
        <w:t>Media  = 1.9</w:t>
      </w:r>
    </w:p>
    <w:p w:rsidR="00E042FF" w:rsidRPr="00F07CFB" w:rsidRDefault="00E042FF" w:rsidP="000E642D">
      <w:pPr>
        <w:widowControl w:val="0"/>
        <w:tabs>
          <w:tab w:val="left" w:pos="220"/>
          <w:tab w:val="left" w:pos="720"/>
        </w:tabs>
        <w:autoSpaceDE w:val="0"/>
        <w:autoSpaceDN w:val="0"/>
        <w:adjustRightInd w:val="0"/>
        <w:spacing w:after="0" w:line="360" w:lineRule="auto"/>
        <w:rPr>
          <w:rFonts w:cs="Verdana"/>
          <w:sz w:val="28"/>
          <w:szCs w:val="32"/>
        </w:rPr>
      </w:pPr>
      <w:r w:rsidRPr="00F07CFB">
        <w:rPr>
          <w:rFonts w:cs="Verdana"/>
          <w:sz w:val="28"/>
          <w:szCs w:val="32"/>
        </w:rPr>
        <w:t>Indici di dispersione (variabilità) per la variabile V10:</w:t>
      </w:r>
    </w:p>
    <w:p w:rsidR="00E042FF" w:rsidRPr="00E042FF" w:rsidRDefault="00E042FF" w:rsidP="000E642D">
      <w:pPr>
        <w:pStyle w:val="Paragrafoelenco"/>
        <w:widowControl w:val="0"/>
        <w:numPr>
          <w:ilvl w:val="0"/>
          <w:numId w:val="2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E042FF">
        <w:rPr>
          <w:rFonts w:cs="Verdana"/>
          <w:sz w:val="28"/>
          <w:szCs w:val="32"/>
        </w:rPr>
        <w:t xml:space="preserve"> = 2</w:t>
      </w:r>
    </w:p>
    <w:p w:rsidR="00E042FF" w:rsidRPr="00E042FF" w:rsidRDefault="00E042FF" w:rsidP="000E642D">
      <w:pPr>
        <w:pStyle w:val="Paragrafoelenco"/>
        <w:widowControl w:val="0"/>
        <w:numPr>
          <w:ilvl w:val="0"/>
          <w:numId w:val="23"/>
        </w:numPr>
        <w:tabs>
          <w:tab w:val="left" w:pos="220"/>
          <w:tab w:val="left" w:pos="720"/>
        </w:tabs>
        <w:autoSpaceDE w:val="0"/>
        <w:autoSpaceDN w:val="0"/>
        <w:adjustRightInd w:val="0"/>
        <w:spacing w:after="0" w:line="360" w:lineRule="auto"/>
        <w:rPr>
          <w:rFonts w:cs="Verdana"/>
          <w:sz w:val="28"/>
          <w:szCs w:val="32"/>
        </w:rPr>
      </w:pPr>
      <w:r w:rsidRPr="00E042FF">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E042FF">
        <w:rPr>
          <w:rFonts w:cs="Verdana"/>
          <w:sz w:val="28"/>
          <w:szCs w:val="32"/>
        </w:rPr>
        <w:t>tra il terzo quartile e il primo quartile) = 1</w:t>
      </w:r>
    </w:p>
    <w:p w:rsidR="00E042FF" w:rsidRPr="00E042FF" w:rsidRDefault="00E042FF" w:rsidP="000E642D">
      <w:pPr>
        <w:pStyle w:val="Paragrafoelenco"/>
        <w:widowControl w:val="0"/>
        <w:numPr>
          <w:ilvl w:val="0"/>
          <w:numId w:val="23"/>
        </w:numPr>
        <w:tabs>
          <w:tab w:val="left" w:pos="220"/>
          <w:tab w:val="left" w:pos="720"/>
        </w:tabs>
        <w:autoSpaceDE w:val="0"/>
        <w:autoSpaceDN w:val="0"/>
        <w:adjustRightInd w:val="0"/>
        <w:spacing w:after="0" w:line="360" w:lineRule="auto"/>
        <w:rPr>
          <w:rFonts w:cs="Verdana"/>
          <w:sz w:val="28"/>
          <w:szCs w:val="32"/>
        </w:rPr>
      </w:pPr>
      <w:r w:rsidRPr="00E042FF">
        <w:rPr>
          <w:rFonts w:cs="Verdana"/>
          <w:sz w:val="28"/>
          <w:szCs w:val="32"/>
        </w:rPr>
        <w:t>Scarto tipo (radice quadrata della media delle distanze dei punti dalla media elevate al quadrato) = 0.73</w:t>
      </w:r>
    </w:p>
    <w:p w:rsidR="000E642D" w:rsidRDefault="000E642D" w:rsidP="000041D5">
      <w:pPr>
        <w:rPr>
          <w:rFonts w:ascii="Verdana" w:hAnsi="Verdana" w:cs="Verdana"/>
          <w:sz w:val="32"/>
          <w:szCs w:val="32"/>
        </w:rPr>
      </w:pPr>
    </w:p>
    <w:p w:rsidR="00377A3E" w:rsidRDefault="00377A3E" w:rsidP="000041D5">
      <w:pPr>
        <w:rPr>
          <w:rFonts w:ascii="MS Sans Serif" w:eastAsia="Times New Roman" w:hAnsi="MS Sans Serif" w:cs="Times New Roman"/>
          <w:b/>
          <w:bCs/>
          <w:sz w:val="28"/>
          <w:szCs w:val="21"/>
          <w:highlight w:val="yellow"/>
        </w:rPr>
      </w:pPr>
    </w:p>
    <w:p w:rsidR="0082326B" w:rsidRPr="000A3FD3" w:rsidRDefault="0082326B" w:rsidP="00E210EB">
      <w:pPr>
        <w:spacing w:after="240" w:line="360" w:lineRule="auto"/>
        <w:rPr>
          <w:sz w:val="28"/>
          <w:szCs w:val="28"/>
        </w:rPr>
      </w:pPr>
      <w:r w:rsidRPr="000A3FD3">
        <w:rPr>
          <w:rFonts w:eastAsia="Times New Roman" w:cs="Times New Roman"/>
          <w:b/>
          <w:bCs/>
          <w:sz w:val="28"/>
          <w:szCs w:val="21"/>
          <w:highlight w:val="yellow"/>
        </w:rPr>
        <w:t>Età in cui il bambino è in grado di svolgere l’attività solo con il comando verbale dell’adulto</w:t>
      </w:r>
    </w:p>
    <w:p w:rsidR="0082326B" w:rsidRPr="000A3FD3" w:rsidRDefault="0082326B" w:rsidP="00E210EB">
      <w:pPr>
        <w:spacing w:after="240" w:line="360" w:lineRule="auto"/>
        <w:rPr>
          <w:rFonts w:eastAsia="Times New Roman" w:cs="Times New Roman"/>
          <w:b/>
          <w:bCs/>
          <w:sz w:val="28"/>
          <w:szCs w:val="21"/>
        </w:rPr>
      </w:pPr>
      <w:r w:rsidRPr="000A3FD3">
        <w:rPr>
          <w:rFonts w:eastAsia="Times New Roman" w:cs="Times New Roman"/>
          <w:b/>
          <w:bCs/>
          <w:sz w:val="28"/>
          <w:szCs w:val="21"/>
        </w:rPr>
        <w:t xml:space="preserve">Distribuzione di frequenza: </w:t>
      </w:r>
    </w:p>
    <w:p w:rsidR="00D051F1" w:rsidRPr="00E210EB" w:rsidRDefault="0082326B" w:rsidP="00E210EB">
      <w:pPr>
        <w:spacing w:after="240" w:line="360" w:lineRule="auto"/>
        <w:rPr>
          <w:rFonts w:eastAsia="Times New Roman" w:cs="Times New Roman"/>
          <w:sz w:val="28"/>
          <w:szCs w:val="21"/>
        </w:rPr>
      </w:pPr>
      <w:r w:rsidRPr="000A3FD3">
        <w:rPr>
          <w:rFonts w:eastAsia="Times New Roman" w:cs="Times New Roman"/>
          <w:b/>
          <w:bCs/>
          <w:sz w:val="28"/>
          <w:szCs w:val="21"/>
        </w:rPr>
        <w:t>V1</w:t>
      </w:r>
      <w:r w:rsidR="00E210EB">
        <w:rPr>
          <w:rFonts w:eastAsia="Times New Roman" w:cs="Times New Roman"/>
          <w:b/>
          <w:bCs/>
          <w:sz w:val="28"/>
          <w:szCs w:val="21"/>
        </w:rPr>
        <w:t>1</w:t>
      </w: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D051F1" w:rsidRPr="00D051F1">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b/>
                <w:sz w:val="24"/>
                <w:szCs w:val="32"/>
              </w:rPr>
            </w:pPr>
            <w:r w:rsidRPr="00D051F1">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b/>
                <w:sz w:val="24"/>
                <w:szCs w:val="20"/>
              </w:rPr>
            </w:pPr>
            <w:r w:rsidRPr="00D051F1">
              <w:rPr>
                <w:rFonts w:ascii="Verdana" w:hAnsi="Verdana" w:cs="Verdana"/>
                <w:b/>
                <w:sz w:val="24"/>
                <w:szCs w:val="20"/>
              </w:rPr>
              <w:t>Frequenza</w:t>
            </w:r>
          </w:p>
          <w:p w:rsidR="00D051F1" w:rsidRPr="00D051F1" w:rsidRDefault="00D051F1">
            <w:pPr>
              <w:widowControl w:val="0"/>
              <w:autoSpaceDE w:val="0"/>
              <w:autoSpaceDN w:val="0"/>
              <w:adjustRightInd w:val="0"/>
              <w:spacing w:after="0" w:line="240" w:lineRule="auto"/>
              <w:rPr>
                <w:rFonts w:ascii="Verdana" w:hAnsi="Verdana" w:cs="Verdana"/>
                <w:b/>
                <w:sz w:val="24"/>
                <w:szCs w:val="32"/>
              </w:rPr>
            </w:pPr>
            <w:r w:rsidRPr="00D051F1">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b/>
                <w:sz w:val="24"/>
                <w:szCs w:val="20"/>
              </w:rPr>
            </w:pPr>
            <w:r w:rsidRPr="00D051F1">
              <w:rPr>
                <w:rFonts w:ascii="Verdana" w:hAnsi="Verdana" w:cs="Verdana"/>
                <w:b/>
                <w:sz w:val="24"/>
                <w:szCs w:val="20"/>
              </w:rPr>
              <w:t>Percentuale</w:t>
            </w:r>
          </w:p>
          <w:p w:rsidR="00D051F1" w:rsidRPr="00D051F1" w:rsidRDefault="00D051F1">
            <w:pPr>
              <w:widowControl w:val="0"/>
              <w:autoSpaceDE w:val="0"/>
              <w:autoSpaceDN w:val="0"/>
              <w:adjustRightInd w:val="0"/>
              <w:spacing w:after="0" w:line="240" w:lineRule="auto"/>
              <w:rPr>
                <w:rFonts w:ascii="Verdana" w:hAnsi="Verdana" w:cs="Verdana"/>
                <w:b/>
                <w:sz w:val="24"/>
                <w:szCs w:val="32"/>
              </w:rPr>
            </w:pPr>
            <w:r w:rsidRPr="00D051F1">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b/>
                <w:sz w:val="24"/>
                <w:szCs w:val="20"/>
              </w:rPr>
            </w:pPr>
            <w:r w:rsidRPr="00D051F1">
              <w:rPr>
                <w:rFonts w:ascii="Verdana" w:hAnsi="Verdana" w:cs="Verdana"/>
                <w:b/>
                <w:sz w:val="24"/>
                <w:szCs w:val="20"/>
              </w:rPr>
              <w:t>Frequenza</w:t>
            </w:r>
          </w:p>
          <w:p w:rsidR="00D051F1" w:rsidRPr="00D051F1" w:rsidRDefault="00D051F1">
            <w:pPr>
              <w:widowControl w:val="0"/>
              <w:autoSpaceDE w:val="0"/>
              <w:autoSpaceDN w:val="0"/>
              <w:adjustRightInd w:val="0"/>
              <w:spacing w:after="0" w:line="240" w:lineRule="auto"/>
              <w:rPr>
                <w:rFonts w:ascii="Verdana" w:hAnsi="Verdana" w:cs="Verdana"/>
                <w:b/>
                <w:sz w:val="24"/>
                <w:szCs w:val="32"/>
              </w:rPr>
            </w:pPr>
            <w:r w:rsidRPr="00D051F1">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b/>
                <w:sz w:val="24"/>
                <w:szCs w:val="20"/>
              </w:rPr>
            </w:pPr>
            <w:r w:rsidRPr="00D051F1">
              <w:rPr>
                <w:rFonts w:ascii="Verdana" w:hAnsi="Verdana" w:cs="Verdana"/>
                <w:b/>
                <w:sz w:val="24"/>
                <w:szCs w:val="20"/>
              </w:rPr>
              <w:t>Percentuale</w:t>
            </w:r>
          </w:p>
          <w:p w:rsidR="00D051F1" w:rsidRPr="00D051F1" w:rsidRDefault="00D051F1">
            <w:pPr>
              <w:widowControl w:val="0"/>
              <w:autoSpaceDE w:val="0"/>
              <w:autoSpaceDN w:val="0"/>
              <w:adjustRightInd w:val="0"/>
              <w:spacing w:after="0" w:line="240" w:lineRule="auto"/>
              <w:rPr>
                <w:rFonts w:ascii="Verdana" w:hAnsi="Verdana" w:cs="Verdana"/>
                <w:b/>
                <w:sz w:val="24"/>
                <w:szCs w:val="32"/>
              </w:rPr>
            </w:pPr>
            <w:r w:rsidRPr="00D051F1">
              <w:rPr>
                <w:rFonts w:ascii="Verdana" w:hAnsi="Verdana" w:cs="Verdana"/>
                <w:b/>
                <w:sz w:val="24"/>
                <w:szCs w:val="20"/>
              </w:rPr>
              <w:t>cumulata</w:t>
            </w:r>
          </w:p>
        </w:tc>
      </w:tr>
      <w:tr w:rsidR="00D051F1" w:rsidRPr="00D051F1">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10%</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10%</w:t>
            </w:r>
          </w:p>
        </w:tc>
      </w:tr>
      <w:tr w:rsidR="00D051F1" w:rsidRPr="00D051F1">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29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41%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36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51%</w:t>
            </w:r>
          </w:p>
        </w:tc>
      </w:tr>
      <w:tr w:rsidR="00D051F1" w:rsidRPr="00D051F1">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35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49%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051F1" w:rsidRPr="00D051F1" w:rsidRDefault="00D051F1">
            <w:pPr>
              <w:widowControl w:val="0"/>
              <w:autoSpaceDE w:val="0"/>
              <w:autoSpaceDN w:val="0"/>
              <w:adjustRightInd w:val="0"/>
              <w:spacing w:after="0" w:line="240" w:lineRule="auto"/>
              <w:rPr>
                <w:rFonts w:ascii="Verdana" w:hAnsi="Verdana" w:cs="Verdana"/>
                <w:sz w:val="24"/>
                <w:szCs w:val="32"/>
              </w:rPr>
            </w:pPr>
            <w:r w:rsidRPr="00D051F1">
              <w:rPr>
                <w:rFonts w:ascii="Verdana" w:hAnsi="Verdana" w:cs="Verdana"/>
                <w:sz w:val="24"/>
                <w:szCs w:val="32"/>
              </w:rPr>
              <w:t>100%</w:t>
            </w:r>
          </w:p>
        </w:tc>
      </w:tr>
    </w:tbl>
    <w:p w:rsidR="00D051F1" w:rsidRDefault="00D051F1" w:rsidP="00D051F1">
      <w:pPr>
        <w:widowControl w:val="0"/>
        <w:autoSpaceDE w:val="0"/>
        <w:autoSpaceDN w:val="0"/>
        <w:adjustRightInd w:val="0"/>
        <w:spacing w:after="320" w:line="240" w:lineRule="auto"/>
        <w:rPr>
          <w:rFonts w:ascii="Verdana" w:hAnsi="Verdana" w:cs="Verdana"/>
          <w:sz w:val="32"/>
          <w:szCs w:val="32"/>
        </w:rPr>
      </w:pPr>
    </w:p>
    <w:p w:rsidR="00D051F1" w:rsidRPr="00D051F1" w:rsidRDefault="000A3FD3" w:rsidP="000A3FD3">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0464" behindDoc="0" locked="0" layoutInCell="1" allowOverlap="1">
            <wp:simplePos x="0" y="0"/>
            <wp:positionH relativeFrom="column">
              <wp:posOffset>2514600</wp:posOffset>
            </wp:positionH>
            <wp:positionV relativeFrom="paragraph">
              <wp:posOffset>24765</wp:posOffset>
            </wp:positionV>
            <wp:extent cx="3302000" cy="2222500"/>
            <wp:effectExtent l="25400" t="25400" r="0" b="0"/>
            <wp:wrapSquare wrapText="bothSides"/>
            <wp:docPr id="15" name="G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sidR="00D051F1" w:rsidRPr="00D051F1">
        <w:rPr>
          <w:rFonts w:cs="Verdana"/>
          <w:sz w:val="28"/>
          <w:szCs w:val="32"/>
        </w:rPr>
        <w:t>Numero di casi</w:t>
      </w:r>
      <w:r w:rsidR="00B472BA">
        <w:rPr>
          <w:rFonts w:cs="Verdana"/>
          <w:sz w:val="28"/>
          <w:szCs w:val="32"/>
        </w:rPr>
        <w:t xml:space="preserve"> </w:t>
      </w:r>
      <w:r w:rsidR="00D051F1" w:rsidRPr="00D051F1">
        <w:rPr>
          <w:rFonts w:cs="Verdana"/>
          <w:sz w:val="28"/>
          <w:szCs w:val="32"/>
        </w:rPr>
        <w:t>= 71</w:t>
      </w:r>
    </w:p>
    <w:p w:rsidR="00D051F1" w:rsidRPr="00D051F1" w:rsidRDefault="00D051F1" w:rsidP="000A3FD3">
      <w:pPr>
        <w:widowControl w:val="0"/>
        <w:autoSpaceDE w:val="0"/>
        <w:autoSpaceDN w:val="0"/>
        <w:adjustRightInd w:val="0"/>
        <w:spacing w:after="320" w:line="360" w:lineRule="auto"/>
        <w:rPr>
          <w:rFonts w:cs="Verdana"/>
          <w:sz w:val="28"/>
          <w:szCs w:val="32"/>
        </w:rPr>
      </w:pPr>
      <w:r w:rsidRPr="00D051F1">
        <w:rPr>
          <w:rFonts w:cs="Verdana"/>
          <w:sz w:val="28"/>
          <w:szCs w:val="32"/>
        </w:rPr>
        <w:t>Indici di tendenza centrale per la variabile V11:</w:t>
      </w:r>
    </w:p>
    <w:p w:rsidR="00D051F1" w:rsidRPr="00D051F1" w:rsidRDefault="00D051F1" w:rsidP="000A3FD3">
      <w:pPr>
        <w:pStyle w:val="Paragrafoelenco"/>
        <w:widowControl w:val="0"/>
        <w:numPr>
          <w:ilvl w:val="0"/>
          <w:numId w:val="24"/>
        </w:numPr>
        <w:tabs>
          <w:tab w:val="left" w:pos="220"/>
          <w:tab w:val="left" w:pos="720"/>
        </w:tabs>
        <w:autoSpaceDE w:val="0"/>
        <w:autoSpaceDN w:val="0"/>
        <w:adjustRightInd w:val="0"/>
        <w:spacing w:after="0" w:line="360" w:lineRule="auto"/>
        <w:rPr>
          <w:rFonts w:cs="Verdana"/>
          <w:sz w:val="28"/>
          <w:szCs w:val="32"/>
        </w:rPr>
      </w:pPr>
      <w:r w:rsidRPr="00D051F1">
        <w:rPr>
          <w:rFonts w:cs="Verdana"/>
          <w:sz w:val="28"/>
          <w:szCs w:val="32"/>
        </w:rPr>
        <w:t>Moda (categoria con la frequenza più alta) = 3</w:t>
      </w:r>
    </w:p>
    <w:p w:rsidR="00D051F1" w:rsidRPr="00D051F1" w:rsidRDefault="00D051F1" w:rsidP="000A3FD3">
      <w:pPr>
        <w:pStyle w:val="Paragrafoelenco"/>
        <w:widowControl w:val="0"/>
        <w:numPr>
          <w:ilvl w:val="0"/>
          <w:numId w:val="24"/>
        </w:numPr>
        <w:tabs>
          <w:tab w:val="left" w:pos="220"/>
          <w:tab w:val="left" w:pos="720"/>
        </w:tabs>
        <w:autoSpaceDE w:val="0"/>
        <w:autoSpaceDN w:val="0"/>
        <w:adjustRightInd w:val="0"/>
        <w:spacing w:after="0" w:line="360" w:lineRule="auto"/>
        <w:rPr>
          <w:rFonts w:cs="Verdana"/>
          <w:sz w:val="28"/>
          <w:szCs w:val="32"/>
        </w:rPr>
      </w:pPr>
      <w:r w:rsidRPr="00D051F1">
        <w:rPr>
          <w:rFonts w:cs="Verdana"/>
          <w:sz w:val="28"/>
          <w:szCs w:val="32"/>
        </w:rPr>
        <w:t>Mediana (punto che divide a metà la distribuzione ordinata) = 2</w:t>
      </w:r>
    </w:p>
    <w:p w:rsidR="00D051F1" w:rsidRPr="00D051F1" w:rsidRDefault="00D051F1" w:rsidP="000A3FD3">
      <w:pPr>
        <w:pStyle w:val="Paragrafoelenco"/>
        <w:widowControl w:val="0"/>
        <w:numPr>
          <w:ilvl w:val="0"/>
          <w:numId w:val="24"/>
        </w:numPr>
        <w:tabs>
          <w:tab w:val="left" w:pos="220"/>
          <w:tab w:val="left" w:pos="720"/>
        </w:tabs>
        <w:autoSpaceDE w:val="0"/>
        <w:autoSpaceDN w:val="0"/>
        <w:adjustRightInd w:val="0"/>
        <w:spacing w:after="0" w:line="360" w:lineRule="auto"/>
        <w:rPr>
          <w:rFonts w:cs="Verdana"/>
          <w:sz w:val="28"/>
          <w:szCs w:val="32"/>
        </w:rPr>
      </w:pPr>
      <w:r w:rsidRPr="00D051F1">
        <w:rPr>
          <w:rFonts w:cs="Verdana"/>
          <w:sz w:val="28"/>
          <w:szCs w:val="32"/>
        </w:rPr>
        <w:t>Media  = 2.39</w:t>
      </w:r>
    </w:p>
    <w:p w:rsidR="00D051F1" w:rsidRDefault="00D051F1" w:rsidP="000A3FD3">
      <w:pPr>
        <w:widowControl w:val="0"/>
        <w:autoSpaceDE w:val="0"/>
        <w:autoSpaceDN w:val="0"/>
        <w:adjustRightInd w:val="0"/>
        <w:spacing w:after="320" w:line="360" w:lineRule="auto"/>
        <w:rPr>
          <w:rFonts w:cs="Verdana"/>
          <w:sz w:val="28"/>
          <w:szCs w:val="32"/>
        </w:rPr>
      </w:pPr>
    </w:p>
    <w:p w:rsidR="00D051F1" w:rsidRPr="00D051F1" w:rsidRDefault="00D051F1" w:rsidP="000A3FD3">
      <w:pPr>
        <w:widowControl w:val="0"/>
        <w:autoSpaceDE w:val="0"/>
        <w:autoSpaceDN w:val="0"/>
        <w:adjustRightInd w:val="0"/>
        <w:spacing w:after="320" w:line="360" w:lineRule="auto"/>
        <w:rPr>
          <w:rFonts w:cs="Verdana"/>
          <w:sz w:val="28"/>
          <w:szCs w:val="32"/>
        </w:rPr>
      </w:pPr>
      <w:r w:rsidRPr="00D051F1">
        <w:rPr>
          <w:rFonts w:cs="Verdana"/>
          <w:sz w:val="28"/>
          <w:szCs w:val="32"/>
        </w:rPr>
        <w:t>Indici di dispersione (variabilità) per la variabile V11:</w:t>
      </w:r>
    </w:p>
    <w:p w:rsidR="00D051F1" w:rsidRPr="00D051F1" w:rsidRDefault="00D051F1" w:rsidP="000A3FD3">
      <w:pPr>
        <w:pStyle w:val="Paragrafoelenco"/>
        <w:widowControl w:val="0"/>
        <w:numPr>
          <w:ilvl w:val="0"/>
          <w:numId w:val="25"/>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D051F1">
        <w:rPr>
          <w:rFonts w:cs="Verdana"/>
          <w:sz w:val="28"/>
          <w:szCs w:val="32"/>
        </w:rPr>
        <w:t xml:space="preserve"> = 2</w:t>
      </w:r>
    </w:p>
    <w:p w:rsidR="00D051F1" w:rsidRPr="00D051F1" w:rsidRDefault="00D051F1" w:rsidP="000A3FD3">
      <w:pPr>
        <w:pStyle w:val="Paragrafoelenco"/>
        <w:widowControl w:val="0"/>
        <w:numPr>
          <w:ilvl w:val="0"/>
          <w:numId w:val="25"/>
        </w:numPr>
        <w:tabs>
          <w:tab w:val="left" w:pos="220"/>
          <w:tab w:val="left" w:pos="720"/>
        </w:tabs>
        <w:autoSpaceDE w:val="0"/>
        <w:autoSpaceDN w:val="0"/>
        <w:adjustRightInd w:val="0"/>
        <w:spacing w:after="0" w:line="360" w:lineRule="auto"/>
        <w:rPr>
          <w:rFonts w:cs="Verdana"/>
          <w:sz w:val="28"/>
          <w:szCs w:val="32"/>
        </w:rPr>
      </w:pPr>
      <w:r w:rsidRPr="00D051F1">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D051F1">
        <w:rPr>
          <w:rFonts w:cs="Verdana"/>
          <w:sz w:val="28"/>
          <w:szCs w:val="32"/>
        </w:rPr>
        <w:t>tra il terzo quartile e il primo quartile) = 1</w:t>
      </w:r>
    </w:p>
    <w:p w:rsidR="00D051F1" w:rsidRPr="00D051F1" w:rsidRDefault="00D051F1" w:rsidP="000A3FD3">
      <w:pPr>
        <w:pStyle w:val="Paragrafoelenco"/>
        <w:widowControl w:val="0"/>
        <w:numPr>
          <w:ilvl w:val="0"/>
          <w:numId w:val="25"/>
        </w:numPr>
        <w:tabs>
          <w:tab w:val="left" w:pos="220"/>
          <w:tab w:val="left" w:pos="720"/>
        </w:tabs>
        <w:autoSpaceDE w:val="0"/>
        <w:autoSpaceDN w:val="0"/>
        <w:adjustRightInd w:val="0"/>
        <w:spacing w:after="0" w:line="360" w:lineRule="auto"/>
        <w:rPr>
          <w:rFonts w:cs="Verdana"/>
          <w:sz w:val="28"/>
          <w:szCs w:val="32"/>
        </w:rPr>
      </w:pPr>
      <w:r w:rsidRPr="00D051F1">
        <w:rPr>
          <w:rFonts w:cs="Verdana"/>
          <w:sz w:val="28"/>
          <w:szCs w:val="32"/>
        </w:rPr>
        <w:t>Scarto tipo (radice quadrata della media delle distanze dei punti dalla media elevate al quadrato) = 0.66</w:t>
      </w:r>
    </w:p>
    <w:p w:rsidR="002E2A65" w:rsidRDefault="002E2A65" w:rsidP="000A3FD3">
      <w:pPr>
        <w:spacing w:after="0" w:line="360" w:lineRule="auto"/>
        <w:rPr>
          <w:rFonts w:eastAsia="Times New Roman" w:cs="Times New Roman"/>
          <w:b/>
          <w:bCs/>
          <w:sz w:val="28"/>
          <w:szCs w:val="21"/>
          <w:highlight w:val="yellow"/>
        </w:rPr>
      </w:pPr>
    </w:p>
    <w:p w:rsidR="00BD02D6" w:rsidRPr="000A3FD3" w:rsidRDefault="00BD02D6" w:rsidP="000A3FD3">
      <w:pPr>
        <w:spacing w:after="0" w:line="360" w:lineRule="auto"/>
        <w:rPr>
          <w:rFonts w:eastAsia="Times New Roman" w:cs="Times New Roman"/>
          <w:b/>
          <w:bCs/>
          <w:sz w:val="28"/>
          <w:szCs w:val="21"/>
        </w:rPr>
      </w:pPr>
      <w:r w:rsidRPr="000A3FD3">
        <w:rPr>
          <w:rFonts w:eastAsia="Times New Roman" w:cs="Times New Roman"/>
          <w:b/>
          <w:bCs/>
          <w:sz w:val="28"/>
          <w:szCs w:val="21"/>
          <w:highlight w:val="yellow"/>
        </w:rPr>
        <w:t>Il bambino a 3-4 anni è in grado di svolgere un percorso completo</w:t>
      </w:r>
    </w:p>
    <w:p w:rsidR="00E379AE" w:rsidRPr="000A3FD3" w:rsidRDefault="00E379AE" w:rsidP="000A3FD3">
      <w:pPr>
        <w:spacing w:after="0" w:line="360" w:lineRule="auto"/>
        <w:rPr>
          <w:rFonts w:eastAsia="Times New Roman" w:cs="Times New Roman"/>
          <w:b/>
          <w:bCs/>
          <w:sz w:val="28"/>
          <w:szCs w:val="21"/>
        </w:rPr>
      </w:pPr>
    </w:p>
    <w:p w:rsidR="005B7233" w:rsidRPr="000A3FD3" w:rsidRDefault="005B7233" w:rsidP="000A3FD3">
      <w:pPr>
        <w:spacing w:after="0" w:line="360" w:lineRule="auto"/>
        <w:rPr>
          <w:rFonts w:eastAsia="Times New Roman" w:cs="Times New Roman"/>
          <w:b/>
          <w:bCs/>
          <w:sz w:val="28"/>
          <w:szCs w:val="21"/>
        </w:rPr>
      </w:pPr>
      <w:r w:rsidRPr="000A3FD3">
        <w:rPr>
          <w:rFonts w:eastAsia="Times New Roman" w:cs="Times New Roman"/>
          <w:b/>
          <w:bCs/>
          <w:sz w:val="28"/>
          <w:szCs w:val="21"/>
        </w:rPr>
        <w:t xml:space="preserve">Distribuzione di frequenza: </w:t>
      </w:r>
    </w:p>
    <w:p w:rsidR="00E379AE" w:rsidRDefault="00BD02D6" w:rsidP="000A3FD3">
      <w:pPr>
        <w:spacing w:after="0" w:line="360" w:lineRule="auto"/>
        <w:rPr>
          <w:rFonts w:ascii="MS Sans Serif" w:eastAsia="Times New Roman" w:hAnsi="MS Sans Serif" w:cs="Times New Roman"/>
          <w:b/>
          <w:bCs/>
          <w:sz w:val="24"/>
          <w:szCs w:val="21"/>
        </w:rPr>
      </w:pPr>
      <w:r w:rsidRPr="000A3FD3">
        <w:rPr>
          <w:rFonts w:eastAsia="Times New Roman" w:cs="Times New Roman"/>
          <w:b/>
          <w:bCs/>
          <w:sz w:val="28"/>
          <w:szCs w:val="21"/>
        </w:rPr>
        <w:t>V12</w:t>
      </w:r>
    </w:p>
    <w:p w:rsidR="00E379AE" w:rsidRDefault="00E379AE" w:rsidP="00E379AE">
      <w:pPr>
        <w:spacing w:after="0" w:line="240" w:lineRule="auto"/>
        <w:rPr>
          <w:rFonts w:ascii="MS Sans Serif" w:eastAsia="Times New Roman" w:hAnsi="MS Sans Serif" w:cs="Times New Roman"/>
          <w:b/>
          <w:bCs/>
          <w:sz w:val="24"/>
          <w:szCs w:val="21"/>
        </w:rPr>
      </w:pPr>
    </w:p>
    <w:p w:rsidR="00E379AE" w:rsidRPr="00E379AE" w:rsidRDefault="00E379AE" w:rsidP="00E379AE">
      <w:pPr>
        <w:spacing w:after="0" w:line="240" w:lineRule="auto"/>
        <w:rPr>
          <w:rFonts w:ascii="MS Sans Serif" w:eastAsia="Times New Roman" w:hAnsi="MS Sans Serif" w:cs="Times New Roman"/>
          <w:b/>
          <w:bCs/>
          <w:sz w:val="24"/>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E379AE">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b/>
                <w:sz w:val="24"/>
                <w:szCs w:val="32"/>
              </w:rPr>
            </w:pPr>
            <w:r w:rsidRPr="00E379AE">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b/>
                <w:sz w:val="24"/>
                <w:szCs w:val="20"/>
              </w:rPr>
            </w:pPr>
            <w:r w:rsidRPr="00E379AE">
              <w:rPr>
                <w:rFonts w:ascii="Verdana" w:hAnsi="Verdana" w:cs="Verdana"/>
                <w:b/>
                <w:sz w:val="24"/>
                <w:szCs w:val="20"/>
              </w:rPr>
              <w:t>Frequenza</w:t>
            </w:r>
          </w:p>
          <w:p w:rsidR="00E379AE" w:rsidRPr="00E379AE" w:rsidRDefault="00E379AE">
            <w:pPr>
              <w:widowControl w:val="0"/>
              <w:autoSpaceDE w:val="0"/>
              <w:autoSpaceDN w:val="0"/>
              <w:adjustRightInd w:val="0"/>
              <w:spacing w:after="0" w:line="240" w:lineRule="auto"/>
              <w:rPr>
                <w:rFonts w:ascii="Verdana" w:hAnsi="Verdana" w:cs="Verdana"/>
                <w:b/>
                <w:sz w:val="24"/>
                <w:szCs w:val="32"/>
              </w:rPr>
            </w:pPr>
            <w:r w:rsidRPr="00E379AE">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b/>
                <w:sz w:val="24"/>
                <w:szCs w:val="20"/>
              </w:rPr>
            </w:pPr>
            <w:r w:rsidRPr="00E379AE">
              <w:rPr>
                <w:rFonts w:ascii="Verdana" w:hAnsi="Verdana" w:cs="Verdana"/>
                <w:b/>
                <w:sz w:val="24"/>
                <w:szCs w:val="20"/>
              </w:rPr>
              <w:t>Percentuale</w:t>
            </w:r>
          </w:p>
          <w:p w:rsidR="00E379AE" w:rsidRPr="00E379AE" w:rsidRDefault="00E379AE">
            <w:pPr>
              <w:widowControl w:val="0"/>
              <w:autoSpaceDE w:val="0"/>
              <w:autoSpaceDN w:val="0"/>
              <w:adjustRightInd w:val="0"/>
              <w:spacing w:after="0" w:line="240" w:lineRule="auto"/>
              <w:rPr>
                <w:rFonts w:ascii="Verdana" w:hAnsi="Verdana" w:cs="Verdana"/>
                <w:b/>
                <w:sz w:val="24"/>
                <w:szCs w:val="32"/>
              </w:rPr>
            </w:pPr>
            <w:r w:rsidRPr="00E379AE">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b/>
                <w:sz w:val="24"/>
                <w:szCs w:val="20"/>
              </w:rPr>
            </w:pPr>
            <w:r w:rsidRPr="00E379AE">
              <w:rPr>
                <w:rFonts w:ascii="Verdana" w:hAnsi="Verdana" w:cs="Verdana"/>
                <w:b/>
                <w:sz w:val="24"/>
                <w:szCs w:val="20"/>
              </w:rPr>
              <w:t>Frequenza</w:t>
            </w:r>
          </w:p>
          <w:p w:rsidR="00E379AE" w:rsidRPr="00E379AE" w:rsidRDefault="00E379AE">
            <w:pPr>
              <w:widowControl w:val="0"/>
              <w:autoSpaceDE w:val="0"/>
              <w:autoSpaceDN w:val="0"/>
              <w:adjustRightInd w:val="0"/>
              <w:spacing w:after="0" w:line="240" w:lineRule="auto"/>
              <w:rPr>
                <w:rFonts w:ascii="Verdana" w:hAnsi="Verdana" w:cs="Verdana"/>
                <w:b/>
                <w:sz w:val="24"/>
                <w:szCs w:val="32"/>
              </w:rPr>
            </w:pPr>
            <w:r w:rsidRPr="00E379AE">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b/>
                <w:sz w:val="24"/>
                <w:szCs w:val="20"/>
              </w:rPr>
            </w:pPr>
            <w:r w:rsidRPr="00E379AE">
              <w:rPr>
                <w:rFonts w:ascii="Verdana" w:hAnsi="Verdana" w:cs="Verdana"/>
                <w:b/>
                <w:sz w:val="24"/>
                <w:szCs w:val="20"/>
              </w:rPr>
              <w:t>Percentuale</w:t>
            </w:r>
          </w:p>
          <w:p w:rsidR="00E379AE" w:rsidRPr="00E379AE" w:rsidRDefault="00E379AE">
            <w:pPr>
              <w:widowControl w:val="0"/>
              <w:autoSpaceDE w:val="0"/>
              <w:autoSpaceDN w:val="0"/>
              <w:adjustRightInd w:val="0"/>
              <w:spacing w:after="0" w:line="240" w:lineRule="auto"/>
              <w:rPr>
                <w:rFonts w:ascii="Verdana" w:hAnsi="Verdana" w:cs="Verdana"/>
                <w:b/>
                <w:sz w:val="24"/>
                <w:szCs w:val="32"/>
              </w:rPr>
            </w:pPr>
            <w:r w:rsidRPr="00E379AE">
              <w:rPr>
                <w:rFonts w:ascii="Verdana" w:hAnsi="Verdana" w:cs="Verdana"/>
                <w:b/>
                <w:sz w:val="24"/>
                <w:szCs w:val="20"/>
              </w:rPr>
              <w:t>cumulata</w:t>
            </w:r>
          </w:p>
        </w:tc>
      </w:tr>
      <w:tr w:rsidR="00E379A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14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20%</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14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20%</w:t>
            </w:r>
          </w:p>
        </w:tc>
      </w:tr>
      <w:tr w:rsidR="00E379A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56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79%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99%</w:t>
            </w:r>
          </w:p>
        </w:tc>
      </w:tr>
      <w:tr w:rsidR="00E379AE">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E379AE" w:rsidRPr="00E379AE" w:rsidRDefault="00E379AE">
            <w:pPr>
              <w:widowControl w:val="0"/>
              <w:autoSpaceDE w:val="0"/>
              <w:autoSpaceDN w:val="0"/>
              <w:adjustRightInd w:val="0"/>
              <w:spacing w:after="0" w:line="240" w:lineRule="auto"/>
              <w:rPr>
                <w:rFonts w:ascii="Verdana" w:hAnsi="Verdana" w:cs="Verdana"/>
                <w:sz w:val="24"/>
                <w:szCs w:val="32"/>
              </w:rPr>
            </w:pPr>
            <w:r w:rsidRPr="00E379AE">
              <w:rPr>
                <w:rFonts w:ascii="Verdana" w:hAnsi="Verdana" w:cs="Verdana"/>
                <w:sz w:val="24"/>
                <w:szCs w:val="32"/>
              </w:rPr>
              <w:t>100%</w:t>
            </w:r>
          </w:p>
        </w:tc>
      </w:tr>
    </w:tbl>
    <w:p w:rsidR="00E379AE" w:rsidRDefault="00E379AE" w:rsidP="00E379AE">
      <w:pPr>
        <w:widowControl w:val="0"/>
        <w:autoSpaceDE w:val="0"/>
        <w:autoSpaceDN w:val="0"/>
        <w:adjustRightInd w:val="0"/>
        <w:spacing w:after="320" w:line="240" w:lineRule="auto"/>
        <w:rPr>
          <w:rFonts w:ascii="Verdana" w:hAnsi="Verdana" w:cs="Verdana"/>
          <w:sz w:val="32"/>
          <w:szCs w:val="32"/>
        </w:rPr>
      </w:pPr>
    </w:p>
    <w:p w:rsidR="00E379AE" w:rsidRPr="00E379AE" w:rsidRDefault="000A3FD3" w:rsidP="000A3FD3">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1488" behindDoc="0" locked="0" layoutInCell="1" allowOverlap="1">
            <wp:simplePos x="0" y="0"/>
            <wp:positionH relativeFrom="column">
              <wp:posOffset>2514600</wp:posOffset>
            </wp:positionH>
            <wp:positionV relativeFrom="paragraph">
              <wp:posOffset>-6350</wp:posOffset>
            </wp:positionV>
            <wp:extent cx="3314700" cy="2108200"/>
            <wp:effectExtent l="25400" t="25400" r="12700" b="0"/>
            <wp:wrapSquare wrapText="bothSides"/>
            <wp:docPr id="16" name="G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sidR="00E379AE" w:rsidRPr="00E379AE">
        <w:rPr>
          <w:rFonts w:cs="Verdana"/>
          <w:sz w:val="28"/>
          <w:szCs w:val="32"/>
        </w:rPr>
        <w:t>Numero di casi</w:t>
      </w:r>
      <w:r w:rsidR="00B472BA">
        <w:rPr>
          <w:rFonts w:cs="Verdana"/>
          <w:sz w:val="28"/>
          <w:szCs w:val="32"/>
        </w:rPr>
        <w:t xml:space="preserve"> </w:t>
      </w:r>
      <w:r w:rsidR="00E379AE" w:rsidRPr="00E379AE">
        <w:rPr>
          <w:rFonts w:cs="Verdana"/>
          <w:sz w:val="28"/>
          <w:szCs w:val="32"/>
        </w:rPr>
        <w:t>= 71</w:t>
      </w:r>
    </w:p>
    <w:p w:rsidR="00E379AE" w:rsidRPr="00E379AE" w:rsidRDefault="00E379AE" w:rsidP="000A3FD3">
      <w:pPr>
        <w:widowControl w:val="0"/>
        <w:autoSpaceDE w:val="0"/>
        <w:autoSpaceDN w:val="0"/>
        <w:adjustRightInd w:val="0"/>
        <w:spacing w:after="320" w:line="360" w:lineRule="auto"/>
        <w:rPr>
          <w:rFonts w:cs="Verdana"/>
          <w:sz w:val="28"/>
          <w:szCs w:val="32"/>
        </w:rPr>
      </w:pPr>
      <w:r w:rsidRPr="00E379AE">
        <w:rPr>
          <w:rFonts w:cs="Verdana"/>
          <w:sz w:val="28"/>
          <w:szCs w:val="32"/>
        </w:rPr>
        <w:t>Indici di tendenza centrale per la variabile V12:</w:t>
      </w:r>
    </w:p>
    <w:p w:rsidR="00E379AE" w:rsidRPr="00E379AE" w:rsidRDefault="00E379AE" w:rsidP="000A3FD3">
      <w:pPr>
        <w:pStyle w:val="Paragrafoelenco"/>
        <w:widowControl w:val="0"/>
        <w:numPr>
          <w:ilvl w:val="0"/>
          <w:numId w:val="26"/>
        </w:numPr>
        <w:tabs>
          <w:tab w:val="left" w:pos="220"/>
          <w:tab w:val="left" w:pos="720"/>
        </w:tabs>
        <w:autoSpaceDE w:val="0"/>
        <w:autoSpaceDN w:val="0"/>
        <w:adjustRightInd w:val="0"/>
        <w:spacing w:after="0" w:line="360" w:lineRule="auto"/>
        <w:rPr>
          <w:rFonts w:cs="Verdana"/>
          <w:sz w:val="28"/>
          <w:szCs w:val="32"/>
        </w:rPr>
      </w:pPr>
      <w:r w:rsidRPr="00E379AE">
        <w:rPr>
          <w:rFonts w:cs="Verdana"/>
          <w:sz w:val="28"/>
          <w:szCs w:val="32"/>
        </w:rPr>
        <w:t>Moda (categoria con la frequenza più alta) = 2</w:t>
      </w:r>
    </w:p>
    <w:p w:rsidR="00E379AE" w:rsidRPr="00E379AE" w:rsidRDefault="00E379AE" w:rsidP="000A3FD3">
      <w:pPr>
        <w:pStyle w:val="Paragrafoelenco"/>
        <w:widowControl w:val="0"/>
        <w:numPr>
          <w:ilvl w:val="0"/>
          <w:numId w:val="26"/>
        </w:numPr>
        <w:tabs>
          <w:tab w:val="left" w:pos="220"/>
          <w:tab w:val="left" w:pos="720"/>
        </w:tabs>
        <w:autoSpaceDE w:val="0"/>
        <w:autoSpaceDN w:val="0"/>
        <w:adjustRightInd w:val="0"/>
        <w:spacing w:after="0" w:line="360" w:lineRule="auto"/>
        <w:rPr>
          <w:rFonts w:cs="Verdana"/>
          <w:sz w:val="28"/>
          <w:szCs w:val="32"/>
        </w:rPr>
      </w:pPr>
      <w:r w:rsidRPr="00E379AE">
        <w:rPr>
          <w:rFonts w:cs="Verdana"/>
          <w:sz w:val="28"/>
          <w:szCs w:val="32"/>
        </w:rPr>
        <w:t>Mediana (punto che divide a metà la distribuzione ordinata) = 2</w:t>
      </w:r>
    </w:p>
    <w:p w:rsidR="00E379AE" w:rsidRPr="00E379AE" w:rsidRDefault="00E379AE" w:rsidP="000A3FD3">
      <w:pPr>
        <w:pStyle w:val="Paragrafoelenco"/>
        <w:widowControl w:val="0"/>
        <w:numPr>
          <w:ilvl w:val="0"/>
          <w:numId w:val="26"/>
        </w:numPr>
        <w:tabs>
          <w:tab w:val="left" w:pos="220"/>
          <w:tab w:val="left" w:pos="720"/>
        </w:tabs>
        <w:autoSpaceDE w:val="0"/>
        <w:autoSpaceDN w:val="0"/>
        <w:adjustRightInd w:val="0"/>
        <w:spacing w:after="0" w:line="360" w:lineRule="auto"/>
        <w:rPr>
          <w:rFonts w:cs="Verdana"/>
          <w:sz w:val="28"/>
          <w:szCs w:val="32"/>
        </w:rPr>
      </w:pPr>
      <w:r w:rsidRPr="00E379AE">
        <w:rPr>
          <w:rFonts w:cs="Verdana"/>
          <w:sz w:val="28"/>
          <w:szCs w:val="32"/>
        </w:rPr>
        <w:t>Media  = 3.17</w:t>
      </w:r>
    </w:p>
    <w:p w:rsidR="002E2A65" w:rsidRDefault="002E2A65" w:rsidP="000A3FD3">
      <w:pPr>
        <w:widowControl w:val="0"/>
        <w:autoSpaceDE w:val="0"/>
        <w:autoSpaceDN w:val="0"/>
        <w:adjustRightInd w:val="0"/>
        <w:spacing w:after="320" w:line="360" w:lineRule="auto"/>
        <w:rPr>
          <w:rFonts w:cs="Verdana"/>
          <w:sz w:val="28"/>
          <w:szCs w:val="32"/>
        </w:rPr>
      </w:pPr>
    </w:p>
    <w:p w:rsidR="00E379AE" w:rsidRPr="00E379AE" w:rsidRDefault="00E379AE" w:rsidP="000A3FD3">
      <w:pPr>
        <w:widowControl w:val="0"/>
        <w:autoSpaceDE w:val="0"/>
        <w:autoSpaceDN w:val="0"/>
        <w:adjustRightInd w:val="0"/>
        <w:spacing w:after="320" w:line="360" w:lineRule="auto"/>
        <w:rPr>
          <w:rFonts w:cs="Verdana"/>
          <w:sz w:val="28"/>
          <w:szCs w:val="32"/>
        </w:rPr>
      </w:pPr>
      <w:r w:rsidRPr="00E379AE">
        <w:rPr>
          <w:rFonts w:cs="Verdana"/>
          <w:sz w:val="28"/>
          <w:szCs w:val="32"/>
        </w:rPr>
        <w:t>Indici di dispersione (variabilità) per la variabile V12:</w:t>
      </w:r>
    </w:p>
    <w:p w:rsidR="00E379AE" w:rsidRPr="00E379AE" w:rsidRDefault="00E379AE" w:rsidP="000A3FD3">
      <w:pPr>
        <w:widowControl w:val="0"/>
        <w:numPr>
          <w:ilvl w:val="0"/>
          <w:numId w:val="27"/>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E379AE">
        <w:rPr>
          <w:rFonts w:cs="Verdana"/>
          <w:sz w:val="28"/>
          <w:szCs w:val="32"/>
        </w:rPr>
        <w:t xml:space="preserve"> = 98</w:t>
      </w:r>
    </w:p>
    <w:p w:rsidR="00E379AE" w:rsidRPr="00E379AE" w:rsidRDefault="00E379AE" w:rsidP="000A3FD3">
      <w:pPr>
        <w:widowControl w:val="0"/>
        <w:numPr>
          <w:ilvl w:val="0"/>
          <w:numId w:val="27"/>
        </w:numPr>
        <w:tabs>
          <w:tab w:val="left" w:pos="220"/>
          <w:tab w:val="left" w:pos="720"/>
        </w:tabs>
        <w:autoSpaceDE w:val="0"/>
        <w:autoSpaceDN w:val="0"/>
        <w:adjustRightInd w:val="0"/>
        <w:spacing w:after="0" w:line="360" w:lineRule="auto"/>
        <w:rPr>
          <w:rFonts w:cs="Verdana"/>
          <w:sz w:val="28"/>
          <w:szCs w:val="32"/>
        </w:rPr>
      </w:pPr>
      <w:r w:rsidRPr="00E379AE">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E379AE">
        <w:rPr>
          <w:rFonts w:cs="Verdana"/>
          <w:sz w:val="28"/>
          <w:szCs w:val="32"/>
        </w:rPr>
        <w:t>tra il terzo quartile e il primo quartile) = 0</w:t>
      </w:r>
    </w:p>
    <w:p w:rsidR="00BD02D6" w:rsidRPr="00E379AE" w:rsidRDefault="00E379AE" w:rsidP="000A3FD3">
      <w:pPr>
        <w:pStyle w:val="Paragrafoelenco"/>
        <w:numPr>
          <w:ilvl w:val="0"/>
          <w:numId w:val="27"/>
        </w:numPr>
        <w:spacing w:after="0" w:line="360" w:lineRule="auto"/>
        <w:rPr>
          <w:rFonts w:eastAsia="Times New Roman" w:cs="Times New Roman"/>
          <w:sz w:val="28"/>
          <w:szCs w:val="21"/>
        </w:rPr>
      </w:pPr>
      <w:r w:rsidRPr="00E379AE">
        <w:rPr>
          <w:rFonts w:cs="Verdana"/>
          <w:sz w:val="28"/>
          <w:szCs w:val="32"/>
        </w:rPr>
        <w:t>Scarto tipo (radice quadrata della media delle distanze dei punti dalla media elevate al quadrato) = 11.46</w:t>
      </w:r>
    </w:p>
    <w:p w:rsidR="00BD02D6" w:rsidRPr="00E379AE" w:rsidRDefault="00BD02D6" w:rsidP="00E379AE">
      <w:pPr>
        <w:pStyle w:val="Paragrafoelenco"/>
        <w:spacing w:after="0" w:line="240" w:lineRule="auto"/>
        <w:rPr>
          <w:sz w:val="28"/>
          <w:szCs w:val="28"/>
        </w:rPr>
      </w:pPr>
      <w:r w:rsidRPr="00E379AE">
        <w:rPr>
          <w:rFonts w:ascii="MS Sans Serif" w:eastAsia="Times New Roman" w:hAnsi="MS Sans Serif" w:cs="Times New Roman"/>
          <w:sz w:val="21"/>
          <w:szCs w:val="21"/>
        </w:rPr>
        <w:br w:type="textWrapping" w:clear="all"/>
      </w:r>
    </w:p>
    <w:p w:rsidR="000A3FD3" w:rsidRDefault="000A3FD3" w:rsidP="0081329B">
      <w:pPr>
        <w:spacing w:after="0" w:line="240" w:lineRule="auto"/>
        <w:rPr>
          <w:rFonts w:ascii="MS Sans Serif" w:eastAsia="Times New Roman" w:hAnsi="MS Sans Serif" w:cs="Times New Roman"/>
          <w:b/>
          <w:bCs/>
          <w:sz w:val="28"/>
          <w:szCs w:val="21"/>
          <w:highlight w:val="yellow"/>
        </w:rPr>
      </w:pPr>
    </w:p>
    <w:p w:rsidR="0081329B" w:rsidRPr="00992E0F" w:rsidRDefault="00A83CF5" w:rsidP="00992E0F">
      <w:pPr>
        <w:spacing w:after="0" w:line="360" w:lineRule="auto"/>
        <w:rPr>
          <w:rFonts w:eastAsia="Times New Roman" w:cs="Times New Roman"/>
          <w:b/>
          <w:bCs/>
          <w:sz w:val="28"/>
          <w:szCs w:val="21"/>
        </w:rPr>
      </w:pPr>
      <w:r w:rsidRPr="00992E0F">
        <w:rPr>
          <w:rFonts w:eastAsia="Times New Roman" w:cs="Times New Roman"/>
          <w:b/>
          <w:bCs/>
          <w:sz w:val="28"/>
          <w:szCs w:val="21"/>
          <w:highlight w:val="yellow"/>
        </w:rPr>
        <w:t>A</w:t>
      </w:r>
      <w:r w:rsidR="0081329B" w:rsidRPr="00992E0F">
        <w:rPr>
          <w:rFonts w:eastAsia="Times New Roman" w:cs="Times New Roman"/>
          <w:b/>
          <w:sz w:val="28"/>
          <w:szCs w:val="21"/>
          <w:highlight w:val="yellow"/>
        </w:rPr>
        <w:t xml:space="preserve"> quale età il bambino è in grado di eseguire il percorso</w:t>
      </w:r>
      <w:r w:rsidRPr="00992E0F">
        <w:rPr>
          <w:rFonts w:eastAsia="Times New Roman" w:cs="Times New Roman"/>
          <w:b/>
          <w:sz w:val="28"/>
          <w:szCs w:val="21"/>
        </w:rPr>
        <w:t xml:space="preserve"> </w:t>
      </w:r>
    </w:p>
    <w:p w:rsidR="0081329B" w:rsidRPr="00992E0F" w:rsidRDefault="0081329B" w:rsidP="00992E0F">
      <w:pPr>
        <w:spacing w:after="0" w:line="360" w:lineRule="auto"/>
        <w:rPr>
          <w:rFonts w:eastAsia="Times New Roman" w:cs="Times New Roman"/>
          <w:b/>
          <w:bCs/>
          <w:sz w:val="21"/>
          <w:szCs w:val="21"/>
        </w:rPr>
      </w:pPr>
    </w:p>
    <w:p w:rsidR="0081329B" w:rsidRPr="00992E0F" w:rsidRDefault="0081329B" w:rsidP="00906952">
      <w:pPr>
        <w:spacing w:after="0" w:line="480" w:lineRule="auto"/>
        <w:rPr>
          <w:rFonts w:eastAsia="Times New Roman" w:cs="Times New Roman"/>
          <w:b/>
          <w:sz w:val="28"/>
          <w:szCs w:val="21"/>
        </w:rPr>
      </w:pPr>
      <w:r w:rsidRPr="00992E0F">
        <w:rPr>
          <w:rFonts w:eastAsia="Times New Roman" w:cs="Times New Roman"/>
          <w:b/>
          <w:bCs/>
          <w:sz w:val="28"/>
          <w:szCs w:val="21"/>
        </w:rPr>
        <w:t xml:space="preserve">Distribuzione di frequenza: </w:t>
      </w:r>
    </w:p>
    <w:p w:rsidR="00CA63FA" w:rsidRPr="00A52C66" w:rsidRDefault="0081329B" w:rsidP="00906952">
      <w:pPr>
        <w:spacing w:after="0" w:line="480" w:lineRule="auto"/>
        <w:rPr>
          <w:rFonts w:ascii="MS Sans Serif" w:eastAsia="Times New Roman" w:hAnsi="MS Sans Serif" w:cs="Times New Roman"/>
          <w:sz w:val="28"/>
          <w:szCs w:val="21"/>
        </w:rPr>
      </w:pPr>
      <w:r w:rsidRPr="00992E0F">
        <w:rPr>
          <w:rFonts w:eastAsia="Times New Roman" w:cs="Times New Roman"/>
          <w:b/>
          <w:bCs/>
          <w:sz w:val="28"/>
          <w:szCs w:val="21"/>
        </w:rPr>
        <w:t>V13</w:t>
      </w:r>
    </w:p>
    <w:p w:rsidR="00CA63FA" w:rsidRDefault="00CA63FA" w:rsidP="00CA63FA">
      <w:pPr>
        <w:spacing w:after="0" w:line="240" w:lineRule="auto"/>
        <w:rPr>
          <w:rFonts w:ascii="MS Sans Serif" w:eastAsia="Times New Roman" w:hAnsi="MS Sans Serif" w:cs="Times New Roman"/>
          <w:sz w:val="24"/>
          <w:szCs w:val="21"/>
        </w:rPr>
      </w:pPr>
    </w:p>
    <w:p w:rsidR="00CA63FA" w:rsidRPr="00CA63FA" w:rsidRDefault="00CA63FA" w:rsidP="00CA63FA">
      <w:pPr>
        <w:spacing w:after="0" w:line="240" w:lineRule="auto"/>
        <w:rPr>
          <w:rFonts w:ascii="MS Sans Serif" w:eastAsia="Times New Roman" w:hAnsi="MS Sans Serif" w:cs="Times New Roman"/>
          <w:sz w:val="24"/>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CA63FA">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b/>
                <w:sz w:val="24"/>
                <w:szCs w:val="32"/>
              </w:rPr>
            </w:pPr>
            <w:r w:rsidRPr="00CA63FA">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b/>
                <w:sz w:val="24"/>
                <w:szCs w:val="20"/>
              </w:rPr>
            </w:pPr>
            <w:r w:rsidRPr="00CA63FA">
              <w:rPr>
                <w:rFonts w:ascii="Verdana" w:hAnsi="Verdana" w:cs="Verdana"/>
                <w:b/>
                <w:sz w:val="24"/>
                <w:szCs w:val="20"/>
              </w:rPr>
              <w:t>Frequenza</w:t>
            </w:r>
          </w:p>
          <w:p w:rsidR="00CA63FA" w:rsidRPr="00CA63FA" w:rsidRDefault="00CA63FA">
            <w:pPr>
              <w:widowControl w:val="0"/>
              <w:autoSpaceDE w:val="0"/>
              <w:autoSpaceDN w:val="0"/>
              <w:adjustRightInd w:val="0"/>
              <w:spacing w:after="0" w:line="240" w:lineRule="auto"/>
              <w:rPr>
                <w:rFonts w:ascii="Verdana" w:hAnsi="Verdana" w:cs="Verdana"/>
                <w:b/>
                <w:sz w:val="24"/>
                <w:szCs w:val="32"/>
              </w:rPr>
            </w:pPr>
            <w:r w:rsidRPr="00CA63FA">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b/>
                <w:sz w:val="24"/>
                <w:szCs w:val="20"/>
              </w:rPr>
            </w:pPr>
            <w:r w:rsidRPr="00CA63FA">
              <w:rPr>
                <w:rFonts w:ascii="Verdana" w:hAnsi="Verdana" w:cs="Verdana"/>
                <w:b/>
                <w:sz w:val="24"/>
                <w:szCs w:val="20"/>
              </w:rPr>
              <w:t>Percentuale</w:t>
            </w:r>
          </w:p>
          <w:p w:rsidR="00CA63FA" w:rsidRPr="00CA63FA" w:rsidRDefault="00CA63FA">
            <w:pPr>
              <w:widowControl w:val="0"/>
              <w:autoSpaceDE w:val="0"/>
              <w:autoSpaceDN w:val="0"/>
              <w:adjustRightInd w:val="0"/>
              <w:spacing w:after="0" w:line="240" w:lineRule="auto"/>
              <w:rPr>
                <w:rFonts w:ascii="Verdana" w:hAnsi="Verdana" w:cs="Verdana"/>
                <w:b/>
                <w:sz w:val="24"/>
                <w:szCs w:val="32"/>
              </w:rPr>
            </w:pPr>
            <w:r w:rsidRPr="00CA63FA">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b/>
                <w:sz w:val="24"/>
                <w:szCs w:val="20"/>
              </w:rPr>
            </w:pPr>
            <w:r w:rsidRPr="00CA63FA">
              <w:rPr>
                <w:rFonts w:ascii="Verdana" w:hAnsi="Verdana" w:cs="Verdana"/>
                <w:b/>
                <w:sz w:val="24"/>
                <w:szCs w:val="20"/>
              </w:rPr>
              <w:t>Frequenza</w:t>
            </w:r>
          </w:p>
          <w:p w:rsidR="00CA63FA" w:rsidRPr="00CA63FA" w:rsidRDefault="00CA63FA">
            <w:pPr>
              <w:widowControl w:val="0"/>
              <w:autoSpaceDE w:val="0"/>
              <w:autoSpaceDN w:val="0"/>
              <w:adjustRightInd w:val="0"/>
              <w:spacing w:after="0" w:line="240" w:lineRule="auto"/>
              <w:rPr>
                <w:rFonts w:ascii="Verdana" w:hAnsi="Verdana" w:cs="Verdana"/>
                <w:b/>
                <w:sz w:val="24"/>
                <w:szCs w:val="32"/>
              </w:rPr>
            </w:pPr>
            <w:r w:rsidRPr="00CA63FA">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b/>
                <w:sz w:val="24"/>
                <w:szCs w:val="20"/>
              </w:rPr>
            </w:pPr>
            <w:r w:rsidRPr="00CA63FA">
              <w:rPr>
                <w:rFonts w:ascii="Verdana" w:hAnsi="Verdana" w:cs="Verdana"/>
                <w:b/>
                <w:sz w:val="24"/>
                <w:szCs w:val="20"/>
              </w:rPr>
              <w:t>Percentuale</w:t>
            </w:r>
          </w:p>
          <w:p w:rsidR="00CA63FA" w:rsidRPr="00CA63FA" w:rsidRDefault="00CA63FA">
            <w:pPr>
              <w:widowControl w:val="0"/>
              <w:autoSpaceDE w:val="0"/>
              <w:autoSpaceDN w:val="0"/>
              <w:adjustRightInd w:val="0"/>
              <w:spacing w:after="0" w:line="240" w:lineRule="auto"/>
              <w:rPr>
                <w:rFonts w:ascii="Verdana" w:hAnsi="Verdana" w:cs="Verdana"/>
                <w:b/>
                <w:sz w:val="24"/>
                <w:szCs w:val="32"/>
              </w:rPr>
            </w:pPr>
            <w:r w:rsidRPr="00CA63FA">
              <w:rPr>
                <w:rFonts w:ascii="Verdana" w:hAnsi="Verdana" w:cs="Verdana"/>
                <w:b/>
                <w:sz w:val="24"/>
                <w:szCs w:val="20"/>
              </w:rPr>
              <w:t>cumulata</w:t>
            </w:r>
          </w:p>
        </w:tc>
      </w:tr>
      <w:tr w:rsidR="00CA63FA">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r>
      <w:tr w:rsidR="00CA63FA">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3%</w:t>
            </w:r>
          </w:p>
        </w:tc>
      </w:tr>
      <w:tr w:rsidR="00CA63FA">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97%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CA63FA" w:rsidRPr="00CA63FA" w:rsidRDefault="00CA63FA">
            <w:pPr>
              <w:widowControl w:val="0"/>
              <w:autoSpaceDE w:val="0"/>
              <w:autoSpaceDN w:val="0"/>
              <w:adjustRightInd w:val="0"/>
              <w:spacing w:after="0" w:line="240" w:lineRule="auto"/>
              <w:rPr>
                <w:rFonts w:ascii="Verdana" w:hAnsi="Verdana" w:cs="Verdana"/>
                <w:sz w:val="24"/>
                <w:szCs w:val="32"/>
              </w:rPr>
            </w:pPr>
            <w:r w:rsidRPr="00CA63FA">
              <w:rPr>
                <w:rFonts w:ascii="Verdana" w:hAnsi="Verdana" w:cs="Verdana"/>
                <w:sz w:val="24"/>
                <w:szCs w:val="32"/>
              </w:rPr>
              <w:t>100%</w:t>
            </w:r>
          </w:p>
        </w:tc>
      </w:tr>
    </w:tbl>
    <w:p w:rsidR="00CA63FA" w:rsidRPr="007E06FA" w:rsidRDefault="00992E0F" w:rsidP="007E06FA">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12512" behindDoc="0" locked="0" layoutInCell="1" allowOverlap="1" wp14:anchorId="55754004" wp14:editId="0E25C474">
            <wp:simplePos x="0" y="0"/>
            <wp:positionH relativeFrom="column">
              <wp:posOffset>2419350</wp:posOffset>
            </wp:positionH>
            <wp:positionV relativeFrom="paragraph">
              <wp:posOffset>410845</wp:posOffset>
            </wp:positionV>
            <wp:extent cx="3413760" cy="2049780"/>
            <wp:effectExtent l="0" t="0" r="15240" b="26670"/>
            <wp:wrapSquare wrapText="bothSides"/>
            <wp:docPr id="17" name="G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CA63FA" w:rsidRPr="00CA63FA">
        <w:rPr>
          <w:rFonts w:cs="Verdana"/>
          <w:sz w:val="28"/>
          <w:szCs w:val="32"/>
        </w:rPr>
        <w:t>Numero di casi</w:t>
      </w:r>
      <w:r w:rsidR="005048B9">
        <w:rPr>
          <w:rFonts w:cs="Verdana"/>
          <w:sz w:val="28"/>
          <w:szCs w:val="32"/>
        </w:rPr>
        <w:t xml:space="preserve"> </w:t>
      </w:r>
      <w:r w:rsidR="00CA63FA" w:rsidRPr="00CA63FA">
        <w:rPr>
          <w:rFonts w:cs="Verdana"/>
          <w:sz w:val="28"/>
          <w:szCs w:val="32"/>
        </w:rPr>
        <w:t>= 71</w:t>
      </w:r>
    </w:p>
    <w:p w:rsidR="00CA63FA" w:rsidRPr="00CA63FA" w:rsidRDefault="00CA63FA" w:rsidP="00992E0F">
      <w:pPr>
        <w:widowControl w:val="0"/>
        <w:autoSpaceDE w:val="0"/>
        <w:autoSpaceDN w:val="0"/>
        <w:adjustRightInd w:val="0"/>
        <w:spacing w:after="320" w:line="360" w:lineRule="auto"/>
        <w:rPr>
          <w:rFonts w:cs="Verdana"/>
          <w:sz w:val="28"/>
          <w:szCs w:val="32"/>
        </w:rPr>
      </w:pPr>
      <w:r w:rsidRPr="00CA63FA">
        <w:rPr>
          <w:rFonts w:cs="Verdana"/>
          <w:sz w:val="28"/>
          <w:szCs w:val="32"/>
        </w:rPr>
        <w:t>Indici di tendenza centrale per la variabile V13:</w:t>
      </w:r>
    </w:p>
    <w:p w:rsidR="00CA63FA" w:rsidRPr="00CA63FA" w:rsidRDefault="00CA63FA" w:rsidP="00992E0F">
      <w:pPr>
        <w:pStyle w:val="Paragrafoelenco"/>
        <w:widowControl w:val="0"/>
        <w:numPr>
          <w:ilvl w:val="0"/>
          <w:numId w:val="28"/>
        </w:numPr>
        <w:tabs>
          <w:tab w:val="left" w:pos="220"/>
          <w:tab w:val="left" w:pos="720"/>
        </w:tabs>
        <w:autoSpaceDE w:val="0"/>
        <w:autoSpaceDN w:val="0"/>
        <w:adjustRightInd w:val="0"/>
        <w:spacing w:after="0" w:line="360" w:lineRule="auto"/>
        <w:rPr>
          <w:rFonts w:cs="Verdana"/>
          <w:sz w:val="28"/>
          <w:szCs w:val="32"/>
        </w:rPr>
      </w:pPr>
      <w:r w:rsidRPr="00CA63FA">
        <w:rPr>
          <w:rFonts w:cs="Verdana"/>
          <w:sz w:val="28"/>
          <w:szCs w:val="32"/>
        </w:rPr>
        <w:t>Moda (categoria con la frequenza più alta) = 99</w:t>
      </w:r>
    </w:p>
    <w:p w:rsidR="00CA63FA" w:rsidRPr="00CA63FA" w:rsidRDefault="00CA63FA" w:rsidP="00992E0F">
      <w:pPr>
        <w:pStyle w:val="Paragrafoelenco"/>
        <w:widowControl w:val="0"/>
        <w:numPr>
          <w:ilvl w:val="0"/>
          <w:numId w:val="28"/>
        </w:numPr>
        <w:tabs>
          <w:tab w:val="left" w:pos="220"/>
          <w:tab w:val="left" w:pos="720"/>
        </w:tabs>
        <w:autoSpaceDE w:val="0"/>
        <w:autoSpaceDN w:val="0"/>
        <w:adjustRightInd w:val="0"/>
        <w:spacing w:after="0" w:line="360" w:lineRule="auto"/>
        <w:rPr>
          <w:rFonts w:cs="Verdana"/>
          <w:sz w:val="28"/>
          <w:szCs w:val="32"/>
        </w:rPr>
      </w:pPr>
      <w:r w:rsidRPr="00CA63FA">
        <w:rPr>
          <w:rFonts w:cs="Verdana"/>
          <w:sz w:val="28"/>
          <w:szCs w:val="32"/>
        </w:rPr>
        <w:t>Mediana (punto che divide a metà la distribuzione ordinata) = 99</w:t>
      </w:r>
    </w:p>
    <w:p w:rsidR="00CA63FA" w:rsidRPr="00CA63FA" w:rsidRDefault="00CA63FA" w:rsidP="00992E0F">
      <w:pPr>
        <w:pStyle w:val="Paragrafoelenco"/>
        <w:widowControl w:val="0"/>
        <w:numPr>
          <w:ilvl w:val="0"/>
          <w:numId w:val="28"/>
        </w:numPr>
        <w:tabs>
          <w:tab w:val="left" w:pos="220"/>
          <w:tab w:val="left" w:pos="720"/>
        </w:tabs>
        <w:autoSpaceDE w:val="0"/>
        <w:autoSpaceDN w:val="0"/>
        <w:adjustRightInd w:val="0"/>
        <w:spacing w:after="0" w:line="360" w:lineRule="auto"/>
        <w:rPr>
          <w:rFonts w:cs="Verdana"/>
          <w:sz w:val="28"/>
          <w:szCs w:val="32"/>
        </w:rPr>
      </w:pPr>
      <w:r w:rsidRPr="00CA63FA">
        <w:rPr>
          <w:rFonts w:cs="Verdana"/>
          <w:sz w:val="28"/>
          <w:szCs w:val="32"/>
        </w:rPr>
        <w:t>Media  = 96.25</w:t>
      </w:r>
    </w:p>
    <w:p w:rsidR="00CA63FA" w:rsidRDefault="00CA63FA" w:rsidP="00992E0F">
      <w:pPr>
        <w:widowControl w:val="0"/>
        <w:autoSpaceDE w:val="0"/>
        <w:autoSpaceDN w:val="0"/>
        <w:adjustRightInd w:val="0"/>
        <w:spacing w:after="320" w:line="360" w:lineRule="auto"/>
        <w:rPr>
          <w:rFonts w:cs="Verdana"/>
          <w:sz w:val="28"/>
          <w:szCs w:val="32"/>
        </w:rPr>
      </w:pPr>
    </w:p>
    <w:p w:rsidR="00CA63FA" w:rsidRPr="00CA63FA" w:rsidRDefault="00CA63FA" w:rsidP="00992E0F">
      <w:pPr>
        <w:widowControl w:val="0"/>
        <w:autoSpaceDE w:val="0"/>
        <w:autoSpaceDN w:val="0"/>
        <w:adjustRightInd w:val="0"/>
        <w:spacing w:after="320" w:line="360" w:lineRule="auto"/>
        <w:rPr>
          <w:rFonts w:cs="Verdana"/>
          <w:sz w:val="28"/>
          <w:szCs w:val="32"/>
        </w:rPr>
      </w:pPr>
      <w:r w:rsidRPr="00CA63FA">
        <w:rPr>
          <w:rFonts w:cs="Verdana"/>
          <w:sz w:val="28"/>
          <w:szCs w:val="32"/>
        </w:rPr>
        <w:t>Indici di dispersione (variabilità) per la variabile V13:</w:t>
      </w:r>
    </w:p>
    <w:p w:rsidR="00CA63FA" w:rsidRPr="00CA63FA" w:rsidRDefault="00CA63FA" w:rsidP="00992E0F">
      <w:pPr>
        <w:widowControl w:val="0"/>
        <w:numPr>
          <w:ilvl w:val="0"/>
          <w:numId w:val="29"/>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CA63FA">
        <w:rPr>
          <w:rFonts w:cs="Verdana"/>
          <w:sz w:val="28"/>
          <w:szCs w:val="32"/>
        </w:rPr>
        <w:t xml:space="preserve"> = 98</w:t>
      </w:r>
    </w:p>
    <w:p w:rsidR="00CA63FA" w:rsidRPr="00CA63FA" w:rsidRDefault="00CA63FA" w:rsidP="00992E0F">
      <w:pPr>
        <w:widowControl w:val="0"/>
        <w:numPr>
          <w:ilvl w:val="0"/>
          <w:numId w:val="29"/>
        </w:numPr>
        <w:tabs>
          <w:tab w:val="left" w:pos="220"/>
          <w:tab w:val="left" w:pos="720"/>
        </w:tabs>
        <w:autoSpaceDE w:val="0"/>
        <w:autoSpaceDN w:val="0"/>
        <w:adjustRightInd w:val="0"/>
        <w:spacing w:after="0" w:line="360" w:lineRule="auto"/>
        <w:rPr>
          <w:rFonts w:cs="Verdana"/>
          <w:sz w:val="28"/>
          <w:szCs w:val="32"/>
        </w:rPr>
      </w:pPr>
      <w:r w:rsidRPr="00CA63FA">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CA63FA">
        <w:rPr>
          <w:rFonts w:cs="Verdana"/>
          <w:sz w:val="28"/>
          <w:szCs w:val="32"/>
        </w:rPr>
        <w:t>tra il terzo quartile e il primo quartile) = 0</w:t>
      </w:r>
    </w:p>
    <w:p w:rsidR="0081329B" w:rsidRPr="00CA63FA" w:rsidRDefault="00CA63FA" w:rsidP="00992E0F">
      <w:pPr>
        <w:pStyle w:val="Paragrafoelenco"/>
        <w:numPr>
          <w:ilvl w:val="0"/>
          <w:numId w:val="29"/>
        </w:numPr>
        <w:spacing w:after="0" w:line="360" w:lineRule="auto"/>
        <w:rPr>
          <w:sz w:val="28"/>
          <w:szCs w:val="28"/>
        </w:rPr>
      </w:pPr>
      <w:r w:rsidRPr="00CA63FA">
        <w:rPr>
          <w:rFonts w:cs="Verdana"/>
          <w:sz w:val="28"/>
          <w:szCs w:val="32"/>
        </w:rPr>
        <w:t>Scarto tipo (radice quadrata della media delle distanze dei punti dalla media elevate al quadrato) = 16.13</w:t>
      </w:r>
      <w:r w:rsidR="0081329B" w:rsidRPr="00CA63FA">
        <w:rPr>
          <w:rFonts w:eastAsia="Times New Roman" w:cs="Times New Roman"/>
          <w:sz w:val="28"/>
          <w:szCs w:val="21"/>
        </w:rPr>
        <w:br/>
      </w:r>
    </w:p>
    <w:p w:rsidR="00A83CF5" w:rsidRPr="00992E0F" w:rsidRDefault="00A83CF5" w:rsidP="00012D1B">
      <w:pPr>
        <w:spacing w:after="0" w:line="360" w:lineRule="auto"/>
        <w:rPr>
          <w:sz w:val="28"/>
          <w:szCs w:val="28"/>
        </w:rPr>
      </w:pPr>
      <w:r w:rsidRPr="00992E0F">
        <w:rPr>
          <w:rFonts w:eastAsia="Times New Roman" w:cs="Times New Roman"/>
          <w:b/>
          <w:bCs/>
          <w:sz w:val="28"/>
          <w:szCs w:val="21"/>
          <w:highlight w:val="yellow"/>
        </w:rPr>
        <w:t>La psicomotricità aiuta a comprendere l’importanza di partecipare più che vincere</w:t>
      </w:r>
      <w:r w:rsidRPr="00992E0F">
        <w:rPr>
          <w:rFonts w:eastAsia="Times New Roman" w:cs="Times New Roman"/>
          <w:sz w:val="28"/>
          <w:szCs w:val="21"/>
        </w:rPr>
        <w:br/>
      </w:r>
    </w:p>
    <w:p w:rsidR="00A83CF5" w:rsidRPr="00992E0F" w:rsidRDefault="00A83CF5" w:rsidP="00A62C0B">
      <w:pPr>
        <w:spacing w:after="0" w:line="480" w:lineRule="auto"/>
        <w:rPr>
          <w:rFonts w:eastAsia="Times New Roman" w:cs="Times New Roman"/>
          <w:b/>
          <w:bCs/>
          <w:sz w:val="28"/>
          <w:szCs w:val="21"/>
        </w:rPr>
      </w:pPr>
      <w:r w:rsidRPr="00992E0F">
        <w:rPr>
          <w:rFonts w:eastAsia="Times New Roman" w:cs="Times New Roman"/>
          <w:b/>
          <w:bCs/>
          <w:sz w:val="28"/>
          <w:szCs w:val="21"/>
        </w:rPr>
        <w:t xml:space="preserve">Distribuzione di frequenza: </w:t>
      </w:r>
    </w:p>
    <w:p w:rsidR="00A83CF5" w:rsidRPr="00992E0F" w:rsidRDefault="00A83CF5" w:rsidP="00A62C0B">
      <w:pPr>
        <w:spacing w:after="0" w:line="480" w:lineRule="auto"/>
        <w:rPr>
          <w:rFonts w:eastAsia="Times New Roman" w:cs="Times New Roman"/>
          <w:sz w:val="28"/>
          <w:szCs w:val="21"/>
        </w:rPr>
      </w:pPr>
      <w:r w:rsidRPr="00992E0F">
        <w:rPr>
          <w:rFonts w:eastAsia="Times New Roman" w:cs="Times New Roman"/>
          <w:b/>
          <w:bCs/>
          <w:sz w:val="28"/>
          <w:szCs w:val="21"/>
        </w:rPr>
        <w:t>V14</w:t>
      </w:r>
    </w:p>
    <w:p w:rsidR="005048B9" w:rsidRPr="00A83CF5" w:rsidRDefault="00A83CF5" w:rsidP="00A83CF5">
      <w:pPr>
        <w:spacing w:after="0" w:line="240" w:lineRule="auto"/>
        <w:rPr>
          <w:rFonts w:ascii="MS Sans Serif" w:eastAsia="Times New Roman" w:hAnsi="MS Sans Serif" w:cs="Times New Roman"/>
          <w:sz w:val="21"/>
          <w:szCs w:val="21"/>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5048B9">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b/>
                <w:sz w:val="24"/>
                <w:szCs w:val="32"/>
              </w:rPr>
            </w:pPr>
            <w:r w:rsidRPr="005048B9">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b/>
                <w:sz w:val="24"/>
                <w:szCs w:val="20"/>
              </w:rPr>
            </w:pPr>
            <w:r w:rsidRPr="005048B9">
              <w:rPr>
                <w:rFonts w:ascii="Verdana" w:hAnsi="Verdana" w:cs="Verdana"/>
                <w:b/>
                <w:sz w:val="24"/>
                <w:szCs w:val="20"/>
              </w:rPr>
              <w:t>Frequenza</w:t>
            </w:r>
          </w:p>
          <w:p w:rsidR="005048B9" w:rsidRPr="005048B9" w:rsidRDefault="005048B9">
            <w:pPr>
              <w:widowControl w:val="0"/>
              <w:autoSpaceDE w:val="0"/>
              <w:autoSpaceDN w:val="0"/>
              <w:adjustRightInd w:val="0"/>
              <w:spacing w:after="0" w:line="240" w:lineRule="auto"/>
              <w:rPr>
                <w:rFonts w:ascii="Verdana" w:hAnsi="Verdana" w:cs="Verdana"/>
                <w:b/>
                <w:sz w:val="24"/>
                <w:szCs w:val="32"/>
              </w:rPr>
            </w:pPr>
            <w:r w:rsidRPr="005048B9">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b/>
                <w:sz w:val="24"/>
                <w:szCs w:val="20"/>
              </w:rPr>
            </w:pPr>
            <w:r w:rsidRPr="005048B9">
              <w:rPr>
                <w:rFonts w:ascii="Verdana" w:hAnsi="Verdana" w:cs="Verdana"/>
                <w:b/>
                <w:sz w:val="24"/>
                <w:szCs w:val="20"/>
              </w:rPr>
              <w:t>Percentuale</w:t>
            </w:r>
          </w:p>
          <w:p w:rsidR="005048B9" w:rsidRPr="005048B9" w:rsidRDefault="005048B9">
            <w:pPr>
              <w:widowControl w:val="0"/>
              <w:autoSpaceDE w:val="0"/>
              <w:autoSpaceDN w:val="0"/>
              <w:adjustRightInd w:val="0"/>
              <w:spacing w:after="0" w:line="240" w:lineRule="auto"/>
              <w:rPr>
                <w:rFonts w:ascii="Verdana" w:hAnsi="Verdana" w:cs="Verdana"/>
                <w:b/>
                <w:sz w:val="24"/>
                <w:szCs w:val="32"/>
              </w:rPr>
            </w:pPr>
            <w:r w:rsidRPr="005048B9">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b/>
                <w:sz w:val="24"/>
                <w:szCs w:val="20"/>
              </w:rPr>
            </w:pPr>
            <w:r w:rsidRPr="005048B9">
              <w:rPr>
                <w:rFonts w:ascii="Verdana" w:hAnsi="Verdana" w:cs="Verdana"/>
                <w:b/>
                <w:sz w:val="24"/>
                <w:szCs w:val="20"/>
              </w:rPr>
              <w:t>Frequenza</w:t>
            </w:r>
          </w:p>
          <w:p w:rsidR="005048B9" w:rsidRPr="005048B9" w:rsidRDefault="005048B9">
            <w:pPr>
              <w:widowControl w:val="0"/>
              <w:autoSpaceDE w:val="0"/>
              <w:autoSpaceDN w:val="0"/>
              <w:adjustRightInd w:val="0"/>
              <w:spacing w:after="0" w:line="240" w:lineRule="auto"/>
              <w:rPr>
                <w:rFonts w:ascii="Verdana" w:hAnsi="Verdana" w:cs="Verdana"/>
                <w:b/>
                <w:sz w:val="24"/>
                <w:szCs w:val="32"/>
              </w:rPr>
            </w:pPr>
            <w:r w:rsidRPr="005048B9">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b/>
                <w:sz w:val="24"/>
                <w:szCs w:val="20"/>
              </w:rPr>
            </w:pPr>
            <w:r w:rsidRPr="005048B9">
              <w:rPr>
                <w:rFonts w:ascii="Verdana" w:hAnsi="Verdana" w:cs="Verdana"/>
                <w:b/>
                <w:sz w:val="24"/>
                <w:szCs w:val="20"/>
              </w:rPr>
              <w:t>Percentuale</w:t>
            </w:r>
          </w:p>
          <w:p w:rsidR="005048B9" w:rsidRPr="005048B9" w:rsidRDefault="005048B9">
            <w:pPr>
              <w:widowControl w:val="0"/>
              <w:autoSpaceDE w:val="0"/>
              <w:autoSpaceDN w:val="0"/>
              <w:adjustRightInd w:val="0"/>
              <w:spacing w:after="0" w:line="240" w:lineRule="auto"/>
              <w:rPr>
                <w:rFonts w:ascii="Verdana" w:hAnsi="Verdana" w:cs="Verdana"/>
                <w:b/>
                <w:sz w:val="24"/>
                <w:szCs w:val="32"/>
              </w:rPr>
            </w:pPr>
            <w:r w:rsidRPr="005048B9">
              <w:rPr>
                <w:rFonts w:ascii="Verdana" w:hAnsi="Verdana" w:cs="Verdana"/>
                <w:b/>
                <w:sz w:val="24"/>
                <w:szCs w:val="20"/>
              </w:rPr>
              <w:t>cumulata</w:t>
            </w:r>
          </w:p>
        </w:tc>
      </w:tr>
      <w:tr w:rsidR="005048B9">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40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56%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40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56%</w:t>
            </w:r>
          </w:p>
        </w:tc>
      </w:tr>
      <w:tr w:rsidR="005048B9">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27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38%</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67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94%</w:t>
            </w:r>
          </w:p>
        </w:tc>
      </w:tr>
      <w:tr w:rsidR="005048B9">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97%</w:t>
            </w:r>
          </w:p>
        </w:tc>
      </w:tr>
      <w:tr w:rsidR="005048B9">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5048B9" w:rsidRPr="005048B9" w:rsidRDefault="005048B9">
            <w:pPr>
              <w:widowControl w:val="0"/>
              <w:autoSpaceDE w:val="0"/>
              <w:autoSpaceDN w:val="0"/>
              <w:adjustRightInd w:val="0"/>
              <w:spacing w:after="0" w:line="240" w:lineRule="auto"/>
              <w:rPr>
                <w:rFonts w:ascii="Verdana" w:hAnsi="Verdana" w:cs="Verdana"/>
                <w:sz w:val="24"/>
                <w:szCs w:val="32"/>
              </w:rPr>
            </w:pPr>
            <w:r w:rsidRPr="005048B9">
              <w:rPr>
                <w:rFonts w:ascii="Verdana" w:hAnsi="Verdana" w:cs="Verdana"/>
                <w:sz w:val="24"/>
                <w:szCs w:val="32"/>
              </w:rPr>
              <w:t>100%</w:t>
            </w:r>
          </w:p>
        </w:tc>
      </w:tr>
    </w:tbl>
    <w:p w:rsidR="005048B9" w:rsidRPr="005048B9" w:rsidRDefault="004F717E" w:rsidP="004F717E">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3536" behindDoc="0" locked="0" layoutInCell="1" allowOverlap="1" wp14:anchorId="6C12512A" wp14:editId="15C0A402">
            <wp:simplePos x="0" y="0"/>
            <wp:positionH relativeFrom="column">
              <wp:posOffset>2514600</wp:posOffset>
            </wp:positionH>
            <wp:positionV relativeFrom="paragraph">
              <wp:posOffset>55245</wp:posOffset>
            </wp:positionV>
            <wp:extent cx="3263900" cy="2108200"/>
            <wp:effectExtent l="25400" t="25400" r="12700" b="0"/>
            <wp:wrapSquare wrapText="bothSides"/>
            <wp:docPr id="18" name="G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r w:rsidR="005048B9" w:rsidRPr="005048B9">
        <w:rPr>
          <w:rFonts w:cs="Verdana"/>
          <w:sz w:val="28"/>
          <w:szCs w:val="32"/>
        </w:rPr>
        <w:t>Numero di casi</w:t>
      </w:r>
      <w:r w:rsidR="005048B9">
        <w:rPr>
          <w:rFonts w:cs="Verdana"/>
          <w:sz w:val="28"/>
          <w:szCs w:val="32"/>
        </w:rPr>
        <w:t xml:space="preserve"> </w:t>
      </w:r>
      <w:r w:rsidR="005048B9" w:rsidRPr="005048B9">
        <w:rPr>
          <w:rFonts w:cs="Verdana"/>
          <w:sz w:val="28"/>
          <w:szCs w:val="32"/>
        </w:rPr>
        <w:t>= 71</w:t>
      </w:r>
    </w:p>
    <w:p w:rsidR="005048B9" w:rsidRPr="005048B9" w:rsidRDefault="005048B9" w:rsidP="004F717E">
      <w:pPr>
        <w:widowControl w:val="0"/>
        <w:autoSpaceDE w:val="0"/>
        <w:autoSpaceDN w:val="0"/>
        <w:adjustRightInd w:val="0"/>
        <w:spacing w:after="320" w:line="360" w:lineRule="auto"/>
        <w:rPr>
          <w:rFonts w:cs="Verdana"/>
          <w:sz w:val="28"/>
          <w:szCs w:val="32"/>
        </w:rPr>
      </w:pPr>
      <w:r w:rsidRPr="005048B9">
        <w:rPr>
          <w:rFonts w:cs="Verdana"/>
          <w:sz w:val="28"/>
          <w:szCs w:val="32"/>
        </w:rPr>
        <w:t>Indici di tendenza centrale per la variabile V14:</w:t>
      </w:r>
    </w:p>
    <w:p w:rsidR="005048B9" w:rsidRPr="005048B9" w:rsidRDefault="005048B9" w:rsidP="004F717E">
      <w:pPr>
        <w:pStyle w:val="Paragrafoelenco"/>
        <w:widowControl w:val="0"/>
        <w:numPr>
          <w:ilvl w:val="0"/>
          <w:numId w:val="30"/>
        </w:numPr>
        <w:tabs>
          <w:tab w:val="left" w:pos="220"/>
          <w:tab w:val="left" w:pos="720"/>
        </w:tabs>
        <w:autoSpaceDE w:val="0"/>
        <w:autoSpaceDN w:val="0"/>
        <w:adjustRightInd w:val="0"/>
        <w:spacing w:after="0" w:line="360" w:lineRule="auto"/>
        <w:rPr>
          <w:rFonts w:cs="Verdana"/>
          <w:sz w:val="28"/>
          <w:szCs w:val="32"/>
        </w:rPr>
      </w:pPr>
      <w:r w:rsidRPr="005048B9">
        <w:rPr>
          <w:rFonts w:cs="Verdana"/>
          <w:sz w:val="28"/>
          <w:szCs w:val="32"/>
        </w:rPr>
        <w:t>Moda (categoria con la frequenza più alta) = 1</w:t>
      </w:r>
    </w:p>
    <w:p w:rsidR="005048B9" w:rsidRPr="005048B9" w:rsidRDefault="005048B9" w:rsidP="004F717E">
      <w:pPr>
        <w:pStyle w:val="Paragrafoelenco"/>
        <w:widowControl w:val="0"/>
        <w:numPr>
          <w:ilvl w:val="0"/>
          <w:numId w:val="30"/>
        </w:numPr>
        <w:tabs>
          <w:tab w:val="left" w:pos="220"/>
          <w:tab w:val="left" w:pos="720"/>
        </w:tabs>
        <w:autoSpaceDE w:val="0"/>
        <w:autoSpaceDN w:val="0"/>
        <w:adjustRightInd w:val="0"/>
        <w:spacing w:after="0" w:line="360" w:lineRule="auto"/>
        <w:rPr>
          <w:rFonts w:cs="Verdana"/>
          <w:sz w:val="28"/>
          <w:szCs w:val="32"/>
        </w:rPr>
      </w:pPr>
      <w:r w:rsidRPr="005048B9">
        <w:rPr>
          <w:rFonts w:cs="Verdana"/>
          <w:sz w:val="28"/>
          <w:szCs w:val="32"/>
        </w:rPr>
        <w:t>Mediana (punto che divide a metà la distribuzione ordinata) = 1</w:t>
      </w:r>
    </w:p>
    <w:p w:rsidR="005048B9" w:rsidRPr="005048B9" w:rsidRDefault="005048B9" w:rsidP="004F717E">
      <w:pPr>
        <w:pStyle w:val="Paragrafoelenco"/>
        <w:widowControl w:val="0"/>
        <w:numPr>
          <w:ilvl w:val="0"/>
          <w:numId w:val="30"/>
        </w:numPr>
        <w:tabs>
          <w:tab w:val="left" w:pos="220"/>
          <w:tab w:val="left" w:pos="720"/>
        </w:tabs>
        <w:autoSpaceDE w:val="0"/>
        <w:autoSpaceDN w:val="0"/>
        <w:adjustRightInd w:val="0"/>
        <w:spacing w:after="0" w:line="360" w:lineRule="auto"/>
        <w:rPr>
          <w:rFonts w:cs="Verdana"/>
          <w:sz w:val="28"/>
          <w:szCs w:val="32"/>
        </w:rPr>
      </w:pPr>
      <w:r w:rsidRPr="005048B9">
        <w:rPr>
          <w:rFonts w:cs="Verdana"/>
          <w:sz w:val="28"/>
          <w:szCs w:val="32"/>
        </w:rPr>
        <w:t>Media  = 4.2</w:t>
      </w:r>
    </w:p>
    <w:p w:rsidR="005048B9" w:rsidRDefault="005048B9" w:rsidP="004F717E">
      <w:pPr>
        <w:widowControl w:val="0"/>
        <w:autoSpaceDE w:val="0"/>
        <w:autoSpaceDN w:val="0"/>
        <w:adjustRightInd w:val="0"/>
        <w:spacing w:after="320" w:line="360" w:lineRule="auto"/>
        <w:rPr>
          <w:rFonts w:cs="Verdana"/>
          <w:sz w:val="28"/>
          <w:szCs w:val="32"/>
        </w:rPr>
      </w:pPr>
    </w:p>
    <w:p w:rsidR="005048B9" w:rsidRPr="005048B9" w:rsidRDefault="005048B9" w:rsidP="004F717E">
      <w:pPr>
        <w:widowControl w:val="0"/>
        <w:autoSpaceDE w:val="0"/>
        <w:autoSpaceDN w:val="0"/>
        <w:adjustRightInd w:val="0"/>
        <w:spacing w:after="320" w:line="360" w:lineRule="auto"/>
        <w:rPr>
          <w:rFonts w:cs="Verdana"/>
          <w:sz w:val="28"/>
          <w:szCs w:val="32"/>
        </w:rPr>
      </w:pPr>
      <w:r w:rsidRPr="005048B9">
        <w:rPr>
          <w:rFonts w:cs="Verdana"/>
          <w:sz w:val="28"/>
          <w:szCs w:val="32"/>
        </w:rPr>
        <w:t>Indici di dispersione (variabilità) per la variabile V14:</w:t>
      </w:r>
    </w:p>
    <w:p w:rsidR="005048B9" w:rsidRPr="005048B9" w:rsidRDefault="005048B9" w:rsidP="004F717E">
      <w:pPr>
        <w:pStyle w:val="Paragrafoelenco"/>
        <w:widowControl w:val="0"/>
        <w:numPr>
          <w:ilvl w:val="0"/>
          <w:numId w:val="31"/>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5048B9">
        <w:rPr>
          <w:rFonts w:cs="Verdana"/>
          <w:sz w:val="28"/>
          <w:szCs w:val="32"/>
        </w:rPr>
        <w:t xml:space="preserve"> = 98</w:t>
      </w:r>
    </w:p>
    <w:p w:rsidR="005048B9" w:rsidRPr="005048B9" w:rsidRDefault="005048B9" w:rsidP="004F717E">
      <w:pPr>
        <w:pStyle w:val="Paragrafoelenco"/>
        <w:widowControl w:val="0"/>
        <w:numPr>
          <w:ilvl w:val="0"/>
          <w:numId w:val="31"/>
        </w:numPr>
        <w:tabs>
          <w:tab w:val="left" w:pos="220"/>
          <w:tab w:val="left" w:pos="720"/>
        </w:tabs>
        <w:autoSpaceDE w:val="0"/>
        <w:autoSpaceDN w:val="0"/>
        <w:adjustRightInd w:val="0"/>
        <w:spacing w:after="0" w:line="360" w:lineRule="auto"/>
        <w:rPr>
          <w:rFonts w:cs="Verdana"/>
          <w:sz w:val="28"/>
          <w:szCs w:val="32"/>
        </w:rPr>
      </w:pPr>
      <w:r w:rsidRPr="005048B9">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5048B9">
        <w:rPr>
          <w:rFonts w:cs="Verdana"/>
          <w:sz w:val="28"/>
          <w:szCs w:val="32"/>
        </w:rPr>
        <w:t>tra il terzo quartile e il primo quartile) = 1</w:t>
      </w:r>
    </w:p>
    <w:p w:rsidR="00A62C0B" w:rsidRDefault="005048B9" w:rsidP="00A62C0B">
      <w:pPr>
        <w:pStyle w:val="Paragrafoelenco"/>
        <w:widowControl w:val="0"/>
        <w:numPr>
          <w:ilvl w:val="0"/>
          <w:numId w:val="31"/>
        </w:numPr>
        <w:tabs>
          <w:tab w:val="left" w:pos="220"/>
          <w:tab w:val="left" w:pos="720"/>
        </w:tabs>
        <w:autoSpaceDE w:val="0"/>
        <w:autoSpaceDN w:val="0"/>
        <w:adjustRightInd w:val="0"/>
        <w:spacing w:after="0" w:line="360" w:lineRule="auto"/>
        <w:rPr>
          <w:rFonts w:cs="Verdana"/>
          <w:sz w:val="28"/>
          <w:szCs w:val="32"/>
        </w:rPr>
      </w:pPr>
      <w:r w:rsidRPr="005048B9">
        <w:rPr>
          <w:rFonts w:cs="Verdana"/>
          <w:sz w:val="28"/>
          <w:szCs w:val="32"/>
        </w:rPr>
        <w:t>Scarto tipo (radice quadrata della media delle distanze dei punti dalla media elevate al quadrato) = 16.15</w:t>
      </w:r>
    </w:p>
    <w:p w:rsidR="001E2BC0" w:rsidRDefault="001E2BC0" w:rsidP="00A6613F">
      <w:pPr>
        <w:widowControl w:val="0"/>
        <w:tabs>
          <w:tab w:val="left" w:pos="220"/>
          <w:tab w:val="left" w:pos="720"/>
        </w:tabs>
        <w:autoSpaceDE w:val="0"/>
        <w:autoSpaceDN w:val="0"/>
        <w:adjustRightInd w:val="0"/>
        <w:spacing w:after="0" w:line="480" w:lineRule="auto"/>
        <w:rPr>
          <w:rFonts w:eastAsia="Times New Roman" w:cs="Times New Roman"/>
          <w:b/>
          <w:bCs/>
          <w:sz w:val="28"/>
          <w:szCs w:val="21"/>
          <w:highlight w:val="yellow"/>
        </w:rPr>
      </w:pPr>
    </w:p>
    <w:p w:rsidR="00A83CF5" w:rsidRPr="00A62C0B" w:rsidRDefault="00A83CF5" w:rsidP="00A6613F">
      <w:pPr>
        <w:widowControl w:val="0"/>
        <w:tabs>
          <w:tab w:val="left" w:pos="220"/>
          <w:tab w:val="left" w:pos="720"/>
        </w:tabs>
        <w:autoSpaceDE w:val="0"/>
        <w:autoSpaceDN w:val="0"/>
        <w:adjustRightInd w:val="0"/>
        <w:spacing w:after="0" w:line="480" w:lineRule="auto"/>
        <w:rPr>
          <w:rFonts w:cs="Verdana"/>
          <w:sz w:val="28"/>
          <w:szCs w:val="32"/>
        </w:rPr>
      </w:pPr>
      <w:r w:rsidRPr="00A62C0B">
        <w:rPr>
          <w:rFonts w:eastAsia="Times New Roman" w:cs="Times New Roman"/>
          <w:b/>
          <w:bCs/>
          <w:sz w:val="28"/>
          <w:szCs w:val="21"/>
          <w:highlight w:val="yellow"/>
        </w:rPr>
        <w:t>Utilità nel premiare il bambino</w:t>
      </w:r>
    </w:p>
    <w:p w:rsidR="00A83CF5" w:rsidRPr="004F717E" w:rsidRDefault="00A83CF5" w:rsidP="00A6613F">
      <w:pPr>
        <w:spacing w:after="360" w:line="480" w:lineRule="auto"/>
        <w:rPr>
          <w:rFonts w:eastAsia="Times New Roman" w:cs="Times New Roman"/>
          <w:sz w:val="28"/>
          <w:szCs w:val="21"/>
        </w:rPr>
      </w:pPr>
      <w:r w:rsidRPr="004F717E">
        <w:rPr>
          <w:rFonts w:eastAsia="Times New Roman" w:cs="Times New Roman"/>
          <w:b/>
          <w:bCs/>
          <w:sz w:val="28"/>
          <w:szCs w:val="21"/>
        </w:rPr>
        <w:t xml:space="preserve">Distribuzione di frequenza: </w:t>
      </w:r>
      <w:r w:rsidRPr="004F717E">
        <w:rPr>
          <w:rFonts w:eastAsia="Times New Roman" w:cs="Times New Roman"/>
          <w:sz w:val="28"/>
          <w:szCs w:val="21"/>
        </w:rPr>
        <w:br/>
      </w:r>
      <w:r w:rsidRPr="004F717E">
        <w:rPr>
          <w:rFonts w:eastAsia="Times New Roman" w:cs="Times New Roman"/>
          <w:b/>
          <w:bCs/>
          <w:sz w:val="28"/>
          <w:szCs w:val="21"/>
        </w:rPr>
        <w:t>V15</w:t>
      </w:r>
    </w:p>
    <w:p w:rsidR="00A83CF5" w:rsidRPr="00A83CF5" w:rsidRDefault="00A83CF5" w:rsidP="00A83CF5">
      <w:pPr>
        <w:spacing w:after="0" w:line="240" w:lineRule="auto"/>
        <w:rPr>
          <w:rFonts w:ascii="MS Sans Serif" w:eastAsia="Times New Roman" w:hAnsi="MS Sans Serif" w:cs="Times New Roman"/>
          <w:sz w:val="21"/>
          <w:szCs w:val="21"/>
        </w:rPr>
      </w:pPr>
      <w:r w:rsidRPr="00A83CF5">
        <w:rPr>
          <w:rFonts w:ascii="MS Sans Serif" w:eastAsia="Times New Roman" w:hAnsi="MS Sans Serif" w:cs="Times New Roman"/>
          <w:sz w:val="21"/>
          <w:szCs w:val="21"/>
        </w:rPr>
        <w:t xml:space="preserve">   </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FA0BBE" w:rsidRPr="00FA0BBE">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Frequenza</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Percentuale</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Frequenza</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Percentuale</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cumulata</w:t>
            </w:r>
          </w:p>
        </w:tc>
      </w:tr>
      <w:tr w:rsidR="00FA0BBE" w:rsidRPr="00FA0BB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21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30%</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21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30%</w:t>
            </w:r>
          </w:p>
        </w:tc>
      </w:tr>
      <w:tr w:rsidR="00FA0BBE" w:rsidRPr="00FA0BB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22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43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61%</w:t>
            </w:r>
          </w:p>
        </w:tc>
      </w:tr>
      <w:tr w:rsidR="00FA0BBE" w:rsidRPr="00FA0BBE">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28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100%</w:t>
            </w:r>
          </w:p>
        </w:tc>
      </w:tr>
    </w:tbl>
    <w:p w:rsidR="00FA0BBE" w:rsidRPr="007E06FA" w:rsidRDefault="004F717E" w:rsidP="007E06FA">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14560" behindDoc="0" locked="0" layoutInCell="1" allowOverlap="1" wp14:anchorId="7DB20199" wp14:editId="30F45114">
            <wp:simplePos x="0" y="0"/>
            <wp:positionH relativeFrom="column">
              <wp:posOffset>2647950</wp:posOffset>
            </wp:positionH>
            <wp:positionV relativeFrom="paragraph">
              <wp:posOffset>427355</wp:posOffset>
            </wp:positionV>
            <wp:extent cx="3101340" cy="2019300"/>
            <wp:effectExtent l="0" t="0" r="22860" b="19050"/>
            <wp:wrapSquare wrapText="bothSides"/>
            <wp:docPr id="19" name="G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V relativeFrom="margin">
              <wp14:pctHeight>0</wp14:pctHeight>
            </wp14:sizeRelV>
          </wp:anchor>
        </w:drawing>
      </w:r>
      <w:r w:rsidR="00FA0BBE" w:rsidRPr="00FA0BBE">
        <w:rPr>
          <w:rFonts w:cs="Verdana"/>
          <w:sz w:val="28"/>
          <w:szCs w:val="32"/>
        </w:rPr>
        <w:t>Numero di casi</w:t>
      </w:r>
      <w:r w:rsidR="00FA0BBE">
        <w:rPr>
          <w:rFonts w:cs="Verdana"/>
          <w:sz w:val="28"/>
          <w:szCs w:val="32"/>
        </w:rPr>
        <w:t xml:space="preserve"> </w:t>
      </w:r>
      <w:r w:rsidR="00FA0BBE" w:rsidRPr="00FA0BBE">
        <w:rPr>
          <w:rFonts w:cs="Verdana"/>
          <w:sz w:val="28"/>
          <w:szCs w:val="32"/>
        </w:rPr>
        <w:t>= 71</w:t>
      </w:r>
    </w:p>
    <w:p w:rsidR="00FA0BBE" w:rsidRPr="00FA0BBE" w:rsidRDefault="00FA0BBE" w:rsidP="004F717E">
      <w:pPr>
        <w:widowControl w:val="0"/>
        <w:autoSpaceDE w:val="0"/>
        <w:autoSpaceDN w:val="0"/>
        <w:adjustRightInd w:val="0"/>
        <w:spacing w:after="320" w:line="360" w:lineRule="auto"/>
        <w:rPr>
          <w:rFonts w:cs="Verdana"/>
          <w:sz w:val="28"/>
          <w:szCs w:val="32"/>
        </w:rPr>
      </w:pPr>
      <w:r w:rsidRPr="00FA0BBE">
        <w:rPr>
          <w:rFonts w:cs="Verdana"/>
          <w:sz w:val="28"/>
          <w:szCs w:val="32"/>
        </w:rPr>
        <w:t>Indici di tendenza centrale per la variabile V15:</w:t>
      </w:r>
    </w:p>
    <w:p w:rsidR="00FA0BBE" w:rsidRPr="00FA0BBE" w:rsidRDefault="00FA0BBE" w:rsidP="004F717E">
      <w:pPr>
        <w:pStyle w:val="Paragrafoelenco"/>
        <w:widowControl w:val="0"/>
        <w:numPr>
          <w:ilvl w:val="0"/>
          <w:numId w:val="32"/>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Moda (categoria con la frequenza più alta) = 99</w:t>
      </w:r>
    </w:p>
    <w:p w:rsidR="00FA0BBE" w:rsidRPr="00FA0BBE" w:rsidRDefault="00FA0BBE" w:rsidP="004F717E">
      <w:pPr>
        <w:pStyle w:val="Paragrafoelenco"/>
        <w:widowControl w:val="0"/>
        <w:numPr>
          <w:ilvl w:val="0"/>
          <w:numId w:val="32"/>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Mediana (punto che divide a metà la distribuzione ordinata) = 2</w:t>
      </w:r>
    </w:p>
    <w:p w:rsidR="00FA0BBE" w:rsidRPr="00FA0BBE" w:rsidRDefault="00FA0BBE" w:rsidP="004F717E">
      <w:pPr>
        <w:pStyle w:val="Paragrafoelenco"/>
        <w:widowControl w:val="0"/>
        <w:numPr>
          <w:ilvl w:val="0"/>
          <w:numId w:val="32"/>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Media  = 39.96</w:t>
      </w:r>
    </w:p>
    <w:p w:rsidR="00FA0BBE" w:rsidRPr="00FA0BBE" w:rsidRDefault="00FA0BBE" w:rsidP="004F717E">
      <w:pPr>
        <w:widowControl w:val="0"/>
        <w:autoSpaceDE w:val="0"/>
        <w:autoSpaceDN w:val="0"/>
        <w:adjustRightInd w:val="0"/>
        <w:spacing w:after="320" w:line="360" w:lineRule="auto"/>
        <w:rPr>
          <w:rFonts w:cs="Verdana"/>
          <w:sz w:val="28"/>
          <w:szCs w:val="32"/>
        </w:rPr>
      </w:pPr>
      <w:r w:rsidRPr="00FA0BBE">
        <w:rPr>
          <w:rFonts w:cs="Verdana"/>
          <w:sz w:val="28"/>
          <w:szCs w:val="32"/>
        </w:rPr>
        <w:t>Indici di dispersione (variabilità) per la variabile V15:</w:t>
      </w:r>
    </w:p>
    <w:p w:rsidR="00FA0BBE" w:rsidRPr="00FA0BBE" w:rsidRDefault="00FA0BBE" w:rsidP="004F717E">
      <w:pPr>
        <w:pStyle w:val="Paragrafoelenco"/>
        <w:widowControl w:val="0"/>
        <w:numPr>
          <w:ilvl w:val="0"/>
          <w:numId w:val="3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FA0BBE">
        <w:rPr>
          <w:rFonts w:cs="Verdana"/>
          <w:sz w:val="28"/>
          <w:szCs w:val="32"/>
        </w:rPr>
        <w:t xml:space="preserve"> = 98</w:t>
      </w:r>
    </w:p>
    <w:p w:rsidR="00FA0BBE" w:rsidRPr="00FA0BBE" w:rsidRDefault="00FA0BBE" w:rsidP="004F717E">
      <w:pPr>
        <w:pStyle w:val="Paragrafoelenco"/>
        <w:widowControl w:val="0"/>
        <w:numPr>
          <w:ilvl w:val="0"/>
          <w:numId w:val="33"/>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FA0BBE">
        <w:rPr>
          <w:rFonts w:cs="Verdana"/>
          <w:sz w:val="28"/>
          <w:szCs w:val="32"/>
        </w:rPr>
        <w:t>tra il terzo quartile e il primo quartile) = 98</w:t>
      </w:r>
    </w:p>
    <w:p w:rsidR="00FA0BBE" w:rsidRPr="00FA0BBE" w:rsidRDefault="00FA0BBE" w:rsidP="004F717E">
      <w:pPr>
        <w:pStyle w:val="Paragrafoelenco"/>
        <w:widowControl w:val="0"/>
        <w:numPr>
          <w:ilvl w:val="0"/>
          <w:numId w:val="33"/>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Scarto tipo (radice quadrata della media delle distanze dei punti dalla media elevate al quadrato) = 47.65</w:t>
      </w:r>
    </w:p>
    <w:p w:rsidR="00EC5F84" w:rsidRDefault="00EC5F84" w:rsidP="00962C17">
      <w:pPr>
        <w:spacing w:line="360" w:lineRule="auto"/>
        <w:rPr>
          <w:rFonts w:ascii="Verdana" w:hAnsi="Verdana" w:cs="Verdana"/>
          <w:sz w:val="32"/>
          <w:szCs w:val="32"/>
        </w:rPr>
      </w:pPr>
    </w:p>
    <w:p w:rsidR="000A0F8B" w:rsidRPr="00962C17" w:rsidRDefault="000A0F8B" w:rsidP="00962C17">
      <w:pPr>
        <w:spacing w:line="360" w:lineRule="auto"/>
        <w:rPr>
          <w:sz w:val="28"/>
          <w:szCs w:val="28"/>
        </w:rPr>
      </w:pPr>
      <w:r w:rsidRPr="00962C17">
        <w:rPr>
          <w:rFonts w:eastAsia="Times New Roman" w:cs="Times New Roman"/>
          <w:b/>
          <w:bCs/>
          <w:sz w:val="28"/>
          <w:szCs w:val="21"/>
          <w:highlight w:val="yellow"/>
        </w:rPr>
        <w:t>Utilità nell’introdurre piccole fasi di diversi sport</w:t>
      </w:r>
    </w:p>
    <w:p w:rsidR="000A0F8B" w:rsidRPr="00962C17" w:rsidRDefault="000A0F8B" w:rsidP="00962C17">
      <w:pPr>
        <w:spacing w:after="0" w:line="360" w:lineRule="auto"/>
        <w:rPr>
          <w:rFonts w:eastAsia="Times New Roman" w:cs="Times New Roman"/>
          <w:b/>
          <w:bCs/>
          <w:sz w:val="21"/>
          <w:szCs w:val="21"/>
        </w:rPr>
      </w:pPr>
    </w:p>
    <w:p w:rsidR="00FA0BBE" w:rsidRPr="00962C17" w:rsidRDefault="000A0F8B" w:rsidP="00EC5F84">
      <w:pPr>
        <w:spacing w:after="0" w:line="480" w:lineRule="auto"/>
        <w:rPr>
          <w:rFonts w:eastAsia="Times New Roman" w:cs="Times New Roman"/>
          <w:b/>
          <w:bCs/>
          <w:sz w:val="28"/>
          <w:szCs w:val="21"/>
        </w:rPr>
      </w:pPr>
      <w:r w:rsidRPr="00962C17">
        <w:rPr>
          <w:rFonts w:eastAsia="Times New Roman" w:cs="Times New Roman"/>
          <w:b/>
          <w:bCs/>
          <w:sz w:val="28"/>
          <w:szCs w:val="21"/>
        </w:rPr>
        <w:t xml:space="preserve">Distribuzione di frequenza: </w:t>
      </w:r>
      <w:r w:rsidRPr="00962C17">
        <w:rPr>
          <w:rFonts w:eastAsia="Times New Roman" w:cs="Times New Roman"/>
          <w:sz w:val="28"/>
          <w:szCs w:val="21"/>
        </w:rPr>
        <w:br/>
      </w:r>
      <w:r w:rsidRPr="00962C17">
        <w:rPr>
          <w:rFonts w:eastAsia="Times New Roman" w:cs="Times New Roman"/>
          <w:b/>
          <w:bCs/>
          <w:sz w:val="28"/>
          <w:szCs w:val="21"/>
        </w:rPr>
        <w:t>V16</w:t>
      </w:r>
    </w:p>
    <w:p w:rsidR="00FA0BBE" w:rsidRDefault="00FA0BBE" w:rsidP="000A0F8B">
      <w:pPr>
        <w:spacing w:after="0" w:line="240" w:lineRule="auto"/>
        <w:rPr>
          <w:rFonts w:ascii="MS Sans Serif" w:eastAsia="Times New Roman" w:hAnsi="MS Sans Serif" w:cs="Times New Roman"/>
          <w:b/>
          <w:bCs/>
          <w:sz w:val="24"/>
          <w:szCs w:val="21"/>
        </w:rPr>
      </w:pPr>
    </w:p>
    <w:p w:rsidR="000A0F8B" w:rsidRPr="00FA0BBE" w:rsidRDefault="000A0F8B" w:rsidP="000A0F8B">
      <w:pPr>
        <w:spacing w:after="0" w:line="240" w:lineRule="auto"/>
        <w:rPr>
          <w:rFonts w:ascii="MS Sans Serif" w:eastAsia="Times New Roman" w:hAnsi="MS Sans Serif" w:cs="Times New Roman"/>
          <w:sz w:val="24"/>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FA0BBE">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Frequenza</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Percentuale</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Frequenza</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b/>
                <w:sz w:val="24"/>
                <w:szCs w:val="20"/>
              </w:rPr>
            </w:pPr>
            <w:r w:rsidRPr="00FA0BBE">
              <w:rPr>
                <w:rFonts w:ascii="Verdana" w:hAnsi="Verdana" w:cs="Verdana"/>
                <w:b/>
                <w:sz w:val="24"/>
                <w:szCs w:val="20"/>
              </w:rPr>
              <w:t>Percentuale</w:t>
            </w:r>
          </w:p>
          <w:p w:rsidR="00FA0BBE" w:rsidRPr="00FA0BBE" w:rsidRDefault="00FA0BBE">
            <w:pPr>
              <w:widowControl w:val="0"/>
              <w:autoSpaceDE w:val="0"/>
              <w:autoSpaceDN w:val="0"/>
              <w:adjustRightInd w:val="0"/>
              <w:spacing w:after="0" w:line="240" w:lineRule="auto"/>
              <w:rPr>
                <w:rFonts w:ascii="Verdana" w:hAnsi="Verdana" w:cs="Verdana"/>
                <w:b/>
                <w:sz w:val="24"/>
                <w:szCs w:val="32"/>
              </w:rPr>
            </w:pPr>
            <w:r w:rsidRPr="00FA0BBE">
              <w:rPr>
                <w:rFonts w:ascii="Verdana" w:hAnsi="Verdana" w:cs="Verdana"/>
                <w:b/>
                <w:sz w:val="24"/>
                <w:szCs w:val="20"/>
              </w:rPr>
              <w:t>cumulata</w:t>
            </w:r>
          </w:p>
        </w:tc>
      </w:tr>
      <w:tr w:rsidR="00FA0BB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55%</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55%</w:t>
            </w:r>
          </w:p>
        </w:tc>
      </w:tr>
      <w:tr w:rsidR="00FA0BBE">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29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41%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68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96%</w:t>
            </w:r>
          </w:p>
        </w:tc>
      </w:tr>
      <w:tr w:rsidR="00FA0BBE">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A0BBE" w:rsidRPr="00FA0BBE" w:rsidRDefault="00FA0BBE">
            <w:pPr>
              <w:widowControl w:val="0"/>
              <w:autoSpaceDE w:val="0"/>
              <w:autoSpaceDN w:val="0"/>
              <w:adjustRightInd w:val="0"/>
              <w:spacing w:after="0" w:line="240" w:lineRule="auto"/>
              <w:rPr>
                <w:rFonts w:ascii="Verdana" w:hAnsi="Verdana" w:cs="Verdana"/>
                <w:sz w:val="24"/>
                <w:szCs w:val="32"/>
              </w:rPr>
            </w:pPr>
            <w:r w:rsidRPr="00FA0BBE">
              <w:rPr>
                <w:rFonts w:ascii="Verdana" w:hAnsi="Verdana" w:cs="Verdana"/>
                <w:sz w:val="24"/>
                <w:szCs w:val="32"/>
              </w:rPr>
              <w:t>100%</w:t>
            </w:r>
          </w:p>
        </w:tc>
      </w:tr>
    </w:tbl>
    <w:p w:rsidR="00FA0BBE" w:rsidRDefault="00FA0BBE" w:rsidP="00FA0BBE">
      <w:pPr>
        <w:widowControl w:val="0"/>
        <w:autoSpaceDE w:val="0"/>
        <w:autoSpaceDN w:val="0"/>
        <w:adjustRightInd w:val="0"/>
        <w:spacing w:after="320" w:line="240" w:lineRule="auto"/>
        <w:rPr>
          <w:rFonts w:ascii="Verdana" w:hAnsi="Verdana" w:cs="Verdana"/>
          <w:sz w:val="32"/>
          <w:szCs w:val="32"/>
        </w:rPr>
      </w:pPr>
    </w:p>
    <w:p w:rsidR="00FA0BBE" w:rsidRPr="00FA0BBE" w:rsidRDefault="00962C17" w:rsidP="00962C17">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5584" behindDoc="0" locked="0" layoutInCell="1" allowOverlap="1">
            <wp:simplePos x="0" y="0"/>
            <wp:positionH relativeFrom="column">
              <wp:posOffset>2444750</wp:posOffset>
            </wp:positionH>
            <wp:positionV relativeFrom="paragraph">
              <wp:posOffset>43180</wp:posOffset>
            </wp:positionV>
            <wp:extent cx="3352800" cy="2235200"/>
            <wp:effectExtent l="25400" t="25400" r="0" b="0"/>
            <wp:wrapSquare wrapText="bothSides"/>
            <wp:docPr id="20" name="G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sidR="00FA0BBE" w:rsidRPr="00FA0BBE">
        <w:rPr>
          <w:rFonts w:cs="Verdana"/>
          <w:sz w:val="28"/>
          <w:szCs w:val="32"/>
        </w:rPr>
        <w:t>Numero di casi = 71</w:t>
      </w:r>
    </w:p>
    <w:p w:rsidR="00FA0BBE" w:rsidRPr="00FA0BBE" w:rsidRDefault="00FA0BBE" w:rsidP="00962C17">
      <w:pPr>
        <w:widowControl w:val="0"/>
        <w:autoSpaceDE w:val="0"/>
        <w:autoSpaceDN w:val="0"/>
        <w:adjustRightInd w:val="0"/>
        <w:spacing w:after="320" w:line="360" w:lineRule="auto"/>
        <w:rPr>
          <w:rFonts w:cs="Verdana"/>
          <w:sz w:val="28"/>
          <w:szCs w:val="32"/>
        </w:rPr>
      </w:pPr>
      <w:r w:rsidRPr="00FA0BBE">
        <w:rPr>
          <w:rFonts w:cs="Verdana"/>
          <w:sz w:val="28"/>
          <w:szCs w:val="32"/>
        </w:rPr>
        <w:t>Indici di tendenza centrale per la variabile V16:</w:t>
      </w:r>
    </w:p>
    <w:p w:rsidR="00FA0BBE" w:rsidRPr="00FA0BBE" w:rsidRDefault="00FA0BBE" w:rsidP="00962C17">
      <w:pPr>
        <w:pStyle w:val="Paragrafoelenco"/>
        <w:widowControl w:val="0"/>
        <w:numPr>
          <w:ilvl w:val="0"/>
          <w:numId w:val="34"/>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Moda (categoria con la frequenza più alta) = 1</w:t>
      </w:r>
    </w:p>
    <w:p w:rsidR="00FA0BBE" w:rsidRPr="00FA0BBE" w:rsidRDefault="00FA0BBE" w:rsidP="00962C17">
      <w:pPr>
        <w:pStyle w:val="Paragrafoelenco"/>
        <w:widowControl w:val="0"/>
        <w:numPr>
          <w:ilvl w:val="0"/>
          <w:numId w:val="34"/>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Mediana (punto che divide a metà la distribuzione ordinata) = 1</w:t>
      </w:r>
    </w:p>
    <w:p w:rsidR="00FA0BBE" w:rsidRPr="00FA0BBE" w:rsidRDefault="00FA0BBE" w:rsidP="00962C17">
      <w:pPr>
        <w:pStyle w:val="Paragrafoelenco"/>
        <w:widowControl w:val="0"/>
        <w:numPr>
          <w:ilvl w:val="0"/>
          <w:numId w:val="34"/>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Media  = 1.49</w:t>
      </w:r>
    </w:p>
    <w:p w:rsidR="00FA0BBE" w:rsidRDefault="00FA0BBE" w:rsidP="00962C17">
      <w:pPr>
        <w:widowControl w:val="0"/>
        <w:autoSpaceDE w:val="0"/>
        <w:autoSpaceDN w:val="0"/>
        <w:adjustRightInd w:val="0"/>
        <w:spacing w:after="320" w:line="360" w:lineRule="auto"/>
        <w:rPr>
          <w:rFonts w:cs="Verdana"/>
          <w:sz w:val="28"/>
          <w:szCs w:val="32"/>
        </w:rPr>
      </w:pPr>
    </w:p>
    <w:p w:rsidR="00FA0BBE" w:rsidRPr="00FA0BBE" w:rsidRDefault="00FA0BBE" w:rsidP="00962C17">
      <w:pPr>
        <w:widowControl w:val="0"/>
        <w:autoSpaceDE w:val="0"/>
        <w:autoSpaceDN w:val="0"/>
        <w:adjustRightInd w:val="0"/>
        <w:spacing w:after="320" w:line="360" w:lineRule="auto"/>
        <w:rPr>
          <w:rFonts w:cs="Verdana"/>
          <w:sz w:val="28"/>
          <w:szCs w:val="32"/>
        </w:rPr>
      </w:pPr>
      <w:r w:rsidRPr="00FA0BBE">
        <w:rPr>
          <w:rFonts w:cs="Verdana"/>
          <w:sz w:val="28"/>
          <w:szCs w:val="32"/>
        </w:rPr>
        <w:t>Indici di dispersione (variabilità) per la variabile V16:</w:t>
      </w:r>
    </w:p>
    <w:p w:rsidR="00FA0BBE" w:rsidRPr="00FA0BBE" w:rsidRDefault="00FA0BBE" w:rsidP="00962C17">
      <w:pPr>
        <w:pStyle w:val="Paragrafoelenco"/>
        <w:widowControl w:val="0"/>
        <w:numPr>
          <w:ilvl w:val="0"/>
          <w:numId w:val="35"/>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FA0BBE">
        <w:rPr>
          <w:rFonts w:cs="Verdana"/>
          <w:sz w:val="28"/>
          <w:szCs w:val="32"/>
        </w:rPr>
        <w:t xml:space="preserve"> = 2</w:t>
      </w:r>
    </w:p>
    <w:p w:rsidR="00FA0BBE" w:rsidRPr="00FA0BBE" w:rsidRDefault="00FA0BBE" w:rsidP="00962C17">
      <w:pPr>
        <w:pStyle w:val="Paragrafoelenco"/>
        <w:widowControl w:val="0"/>
        <w:numPr>
          <w:ilvl w:val="0"/>
          <w:numId w:val="35"/>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FA0BBE">
        <w:rPr>
          <w:rFonts w:cs="Verdana"/>
          <w:sz w:val="28"/>
          <w:szCs w:val="32"/>
        </w:rPr>
        <w:t>tra il terzo quartile e il primo quartile) = 1</w:t>
      </w:r>
    </w:p>
    <w:p w:rsidR="00FA0BBE" w:rsidRPr="00FA0BBE" w:rsidRDefault="00FA0BBE" w:rsidP="00962C17">
      <w:pPr>
        <w:pStyle w:val="Paragrafoelenco"/>
        <w:widowControl w:val="0"/>
        <w:numPr>
          <w:ilvl w:val="0"/>
          <w:numId w:val="35"/>
        </w:numPr>
        <w:tabs>
          <w:tab w:val="left" w:pos="220"/>
          <w:tab w:val="left" w:pos="720"/>
        </w:tabs>
        <w:autoSpaceDE w:val="0"/>
        <w:autoSpaceDN w:val="0"/>
        <w:adjustRightInd w:val="0"/>
        <w:spacing w:after="0" w:line="360" w:lineRule="auto"/>
        <w:rPr>
          <w:rFonts w:cs="Verdana"/>
          <w:sz w:val="28"/>
          <w:szCs w:val="32"/>
        </w:rPr>
      </w:pPr>
      <w:r w:rsidRPr="00FA0BBE">
        <w:rPr>
          <w:rFonts w:cs="Verdana"/>
          <w:sz w:val="28"/>
          <w:szCs w:val="32"/>
        </w:rPr>
        <w:t>Scarto tipo (radice quadrata della media delle distanze dei punti dalla media elevate al quadrato) = 0.58</w:t>
      </w:r>
    </w:p>
    <w:p w:rsidR="009D7E3A" w:rsidRDefault="009D7E3A" w:rsidP="00ED195C">
      <w:pPr>
        <w:spacing w:before="100" w:beforeAutospacing="1" w:after="100" w:afterAutospacing="1" w:line="360" w:lineRule="auto"/>
        <w:rPr>
          <w:rFonts w:eastAsia="Times New Roman" w:cs="Times New Roman"/>
          <w:b/>
          <w:bCs/>
          <w:sz w:val="28"/>
          <w:szCs w:val="21"/>
          <w:highlight w:val="yellow"/>
        </w:rPr>
      </w:pPr>
    </w:p>
    <w:p w:rsidR="000A0F8B" w:rsidRPr="00ED195C" w:rsidRDefault="00BF0C20" w:rsidP="00ED195C">
      <w:pPr>
        <w:spacing w:before="100" w:beforeAutospacing="1" w:after="100" w:afterAutospacing="1" w:line="360" w:lineRule="auto"/>
        <w:rPr>
          <w:rFonts w:eastAsia="Times New Roman" w:cs="Times New Roman"/>
          <w:sz w:val="28"/>
          <w:szCs w:val="21"/>
        </w:rPr>
      </w:pPr>
      <w:r w:rsidRPr="00ED195C">
        <w:rPr>
          <w:rFonts w:eastAsia="Times New Roman" w:cs="Times New Roman"/>
          <w:b/>
          <w:bCs/>
          <w:sz w:val="28"/>
          <w:szCs w:val="21"/>
          <w:highlight w:val="yellow"/>
        </w:rPr>
        <w:t>Psicomotricità estesa a tutte le istituzione con bambini 3-6 anni</w:t>
      </w:r>
    </w:p>
    <w:p w:rsidR="00BF0C20" w:rsidRPr="00ED195C" w:rsidRDefault="00BF0C20" w:rsidP="003D2B74">
      <w:pPr>
        <w:spacing w:after="0" w:line="480" w:lineRule="auto"/>
        <w:rPr>
          <w:rFonts w:eastAsia="Times New Roman" w:cs="Times New Roman"/>
          <w:sz w:val="28"/>
          <w:szCs w:val="21"/>
        </w:rPr>
      </w:pPr>
      <w:r w:rsidRPr="00ED195C">
        <w:rPr>
          <w:rFonts w:eastAsia="Times New Roman" w:cs="Times New Roman"/>
          <w:b/>
          <w:bCs/>
          <w:sz w:val="28"/>
          <w:szCs w:val="21"/>
        </w:rPr>
        <w:t xml:space="preserve">Distribuzione di frequenza: </w:t>
      </w:r>
      <w:r w:rsidRPr="00ED195C">
        <w:rPr>
          <w:rFonts w:eastAsia="Times New Roman" w:cs="Times New Roman"/>
          <w:sz w:val="28"/>
          <w:szCs w:val="21"/>
        </w:rPr>
        <w:br/>
      </w:r>
      <w:r w:rsidRPr="00ED195C">
        <w:rPr>
          <w:rFonts w:eastAsia="Times New Roman" w:cs="Times New Roman"/>
          <w:b/>
          <w:bCs/>
          <w:sz w:val="28"/>
          <w:szCs w:val="21"/>
        </w:rPr>
        <w:t>V17</w:t>
      </w:r>
    </w:p>
    <w:p w:rsidR="00A41348" w:rsidRPr="00BF0C20" w:rsidRDefault="00BF0C20" w:rsidP="00BF0C20">
      <w:pPr>
        <w:spacing w:after="0" w:line="240" w:lineRule="auto"/>
        <w:rPr>
          <w:rFonts w:ascii="MS Sans Serif" w:eastAsia="Times New Roman" w:hAnsi="MS Sans Serif" w:cs="Times New Roman"/>
          <w:sz w:val="21"/>
          <w:szCs w:val="21"/>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A41348">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b/>
                <w:sz w:val="24"/>
                <w:szCs w:val="32"/>
              </w:rPr>
            </w:pPr>
            <w:r w:rsidRPr="00A41348">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b/>
                <w:sz w:val="24"/>
                <w:szCs w:val="20"/>
              </w:rPr>
            </w:pPr>
            <w:r w:rsidRPr="00A41348">
              <w:rPr>
                <w:rFonts w:ascii="Verdana" w:hAnsi="Verdana" w:cs="Verdana"/>
                <w:b/>
                <w:sz w:val="24"/>
                <w:szCs w:val="20"/>
              </w:rPr>
              <w:t>Frequenza</w:t>
            </w:r>
          </w:p>
          <w:p w:rsidR="00A41348" w:rsidRPr="00A41348" w:rsidRDefault="00A41348">
            <w:pPr>
              <w:widowControl w:val="0"/>
              <w:autoSpaceDE w:val="0"/>
              <w:autoSpaceDN w:val="0"/>
              <w:adjustRightInd w:val="0"/>
              <w:spacing w:after="0" w:line="240" w:lineRule="auto"/>
              <w:rPr>
                <w:rFonts w:ascii="Verdana" w:hAnsi="Verdana" w:cs="Verdana"/>
                <w:b/>
                <w:sz w:val="24"/>
                <w:szCs w:val="32"/>
              </w:rPr>
            </w:pPr>
            <w:r w:rsidRPr="00A41348">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b/>
                <w:sz w:val="24"/>
                <w:szCs w:val="20"/>
              </w:rPr>
            </w:pPr>
            <w:r w:rsidRPr="00A41348">
              <w:rPr>
                <w:rFonts w:ascii="Verdana" w:hAnsi="Verdana" w:cs="Verdana"/>
                <w:b/>
                <w:sz w:val="24"/>
                <w:szCs w:val="20"/>
              </w:rPr>
              <w:t>Percentuale</w:t>
            </w:r>
          </w:p>
          <w:p w:rsidR="00A41348" w:rsidRPr="00A41348" w:rsidRDefault="00A41348">
            <w:pPr>
              <w:widowControl w:val="0"/>
              <w:autoSpaceDE w:val="0"/>
              <w:autoSpaceDN w:val="0"/>
              <w:adjustRightInd w:val="0"/>
              <w:spacing w:after="0" w:line="240" w:lineRule="auto"/>
              <w:rPr>
                <w:rFonts w:ascii="Verdana" w:hAnsi="Verdana" w:cs="Verdana"/>
                <w:b/>
                <w:sz w:val="24"/>
                <w:szCs w:val="32"/>
              </w:rPr>
            </w:pPr>
            <w:r w:rsidRPr="00A41348">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b/>
                <w:sz w:val="24"/>
                <w:szCs w:val="20"/>
              </w:rPr>
            </w:pPr>
            <w:r w:rsidRPr="00A41348">
              <w:rPr>
                <w:rFonts w:ascii="Verdana" w:hAnsi="Verdana" w:cs="Verdana"/>
                <w:b/>
                <w:sz w:val="24"/>
                <w:szCs w:val="20"/>
              </w:rPr>
              <w:t>Frequenza</w:t>
            </w:r>
          </w:p>
          <w:p w:rsidR="00A41348" w:rsidRPr="00A41348" w:rsidRDefault="00A41348">
            <w:pPr>
              <w:widowControl w:val="0"/>
              <w:autoSpaceDE w:val="0"/>
              <w:autoSpaceDN w:val="0"/>
              <w:adjustRightInd w:val="0"/>
              <w:spacing w:after="0" w:line="240" w:lineRule="auto"/>
              <w:rPr>
                <w:rFonts w:ascii="Verdana" w:hAnsi="Verdana" w:cs="Verdana"/>
                <w:b/>
                <w:sz w:val="24"/>
                <w:szCs w:val="32"/>
              </w:rPr>
            </w:pPr>
            <w:r w:rsidRPr="00A41348">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b/>
                <w:sz w:val="24"/>
                <w:szCs w:val="20"/>
              </w:rPr>
            </w:pPr>
            <w:r w:rsidRPr="00A41348">
              <w:rPr>
                <w:rFonts w:ascii="Verdana" w:hAnsi="Verdana" w:cs="Verdana"/>
                <w:b/>
                <w:sz w:val="24"/>
                <w:szCs w:val="20"/>
              </w:rPr>
              <w:t>Percentuale</w:t>
            </w:r>
          </w:p>
          <w:p w:rsidR="00A41348" w:rsidRPr="00A41348" w:rsidRDefault="00A41348">
            <w:pPr>
              <w:widowControl w:val="0"/>
              <w:autoSpaceDE w:val="0"/>
              <w:autoSpaceDN w:val="0"/>
              <w:adjustRightInd w:val="0"/>
              <w:spacing w:after="0" w:line="240" w:lineRule="auto"/>
              <w:rPr>
                <w:rFonts w:ascii="Verdana" w:hAnsi="Verdana" w:cs="Verdana"/>
                <w:b/>
                <w:sz w:val="24"/>
                <w:szCs w:val="32"/>
              </w:rPr>
            </w:pPr>
            <w:r w:rsidRPr="00A41348">
              <w:rPr>
                <w:rFonts w:ascii="Verdana" w:hAnsi="Verdana" w:cs="Verdana"/>
                <w:b/>
                <w:sz w:val="24"/>
                <w:szCs w:val="20"/>
              </w:rPr>
              <w:t>cumulata</w:t>
            </w:r>
          </w:p>
        </w:tc>
      </w:tr>
      <w:tr w:rsidR="00A41348">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99%</w:t>
            </w:r>
          </w:p>
        </w:tc>
      </w:tr>
      <w:tr w:rsidR="00A41348">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41348" w:rsidRPr="00A41348" w:rsidRDefault="00A41348">
            <w:pPr>
              <w:widowControl w:val="0"/>
              <w:autoSpaceDE w:val="0"/>
              <w:autoSpaceDN w:val="0"/>
              <w:adjustRightInd w:val="0"/>
              <w:spacing w:after="0" w:line="240" w:lineRule="auto"/>
              <w:rPr>
                <w:rFonts w:ascii="Verdana" w:hAnsi="Verdana" w:cs="Verdana"/>
                <w:sz w:val="24"/>
                <w:szCs w:val="32"/>
              </w:rPr>
            </w:pPr>
            <w:r w:rsidRPr="00A41348">
              <w:rPr>
                <w:rFonts w:ascii="Verdana" w:hAnsi="Verdana" w:cs="Verdana"/>
                <w:sz w:val="24"/>
                <w:szCs w:val="32"/>
              </w:rPr>
              <w:t>100%</w:t>
            </w:r>
          </w:p>
        </w:tc>
      </w:tr>
    </w:tbl>
    <w:p w:rsidR="00A41348" w:rsidRDefault="00A41348" w:rsidP="00A41348">
      <w:pPr>
        <w:widowControl w:val="0"/>
        <w:autoSpaceDE w:val="0"/>
        <w:autoSpaceDN w:val="0"/>
        <w:adjustRightInd w:val="0"/>
        <w:spacing w:after="320" w:line="240" w:lineRule="auto"/>
        <w:rPr>
          <w:rFonts w:ascii="Verdana" w:hAnsi="Verdana" w:cs="Verdana"/>
          <w:sz w:val="32"/>
          <w:szCs w:val="32"/>
        </w:rPr>
      </w:pPr>
    </w:p>
    <w:p w:rsidR="00A41348" w:rsidRPr="00A41348" w:rsidRDefault="00ED195C" w:rsidP="00ED195C">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6608" behindDoc="0" locked="0" layoutInCell="1" allowOverlap="1">
            <wp:simplePos x="0" y="0"/>
            <wp:positionH relativeFrom="column">
              <wp:posOffset>2514600</wp:posOffset>
            </wp:positionH>
            <wp:positionV relativeFrom="paragraph">
              <wp:posOffset>40005</wp:posOffset>
            </wp:positionV>
            <wp:extent cx="3238500" cy="2108200"/>
            <wp:effectExtent l="25400" t="25400" r="12700" b="0"/>
            <wp:wrapSquare wrapText="bothSides"/>
            <wp:docPr id="21" name="G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A41348" w:rsidRPr="00A41348">
        <w:rPr>
          <w:rFonts w:cs="Verdana"/>
          <w:sz w:val="28"/>
          <w:szCs w:val="32"/>
        </w:rPr>
        <w:t>Numero di casi</w:t>
      </w:r>
      <w:r w:rsidR="00A41348">
        <w:rPr>
          <w:rFonts w:cs="Verdana"/>
          <w:sz w:val="28"/>
          <w:szCs w:val="32"/>
        </w:rPr>
        <w:t xml:space="preserve"> </w:t>
      </w:r>
      <w:r w:rsidR="00A41348" w:rsidRPr="00A41348">
        <w:rPr>
          <w:rFonts w:cs="Verdana"/>
          <w:sz w:val="28"/>
          <w:szCs w:val="32"/>
        </w:rPr>
        <w:t>= 71</w:t>
      </w:r>
    </w:p>
    <w:p w:rsidR="00A41348" w:rsidRPr="00A41348" w:rsidRDefault="00A41348" w:rsidP="00ED195C">
      <w:pPr>
        <w:widowControl w:val="0"/>
        <w:autoSpaceDE w:val="0"/>
        <w:autoSpaceDN w:val="0"/>
        <w:adjustRightInd w:val="0"/>
        <w:spacing w:after="320" w:line="360" w:lineRule="auto"/>
        <w:rPr>
          <w:rFonts w:cs="Verdana"/>
          <w:sz w:val="28"/>
          <w:szCs w:val="32"/>
        </w:rPr>
      </w:pPr>
      <w:r w:rsidRPr="00A41348">
        <w:rPr>
          <w:rFonts w:cs="Verdana"/>
          <w:sz w:val="28"/>
          <w:szCs w:val="32"/>
        </w:rPr>
        <w:t>Indici di tendenza centrale per la variabile V17:</w:t>
      </w:r>
    </w:p>
    <w:p w:rsidR="00A41348" w:rsidRPr="00A41348" w:rsidRDefault="00A41348" w:rsidP="00ED195C">
      <w:pPr>
        <w:pStyle w:val="Paragrafoelenco"/>
        <w:widowControl w:val="0"/>
        <w:numPr>
          <w:ilvl w:val="0"/>
          <w:numId w:val="36"/>
        </w:numPr>
        <w:tabs>
          <w:tab w:val="left" w:pos="220"/>
          <w:tab w:val="left" w:pos="720"/>
        </w:tabs>
        <w:autoSpaceDE w:val="0"/>
        <w:autoSpaceDN w:val="0"/>
        <w:adjustRightInd w:val="0"/>
        <w:spacing w:after="0" w:line="360" w:lineRule="auto"/>
        <w:rPr>
          <w:rFonts w:cs="Verdana"/>
          <w:sz w:val="28"/>
          <w:szCs w:val="32"/>
        </w:rPr>
      </w:pPr>
      <w:r w:rsidRPr="00A41348">
        <w:rPr>
          <w:rFonts w:cs="Verdana"/>
          <w:sz w:val="28"/>
          <w:szCs w:val="32"/>
        </w:rPr>
        <w:t>Moda (categoria con la frequenza più alta) = 1</w:t>
      </w:r>
    </w:p>
    <w:p w:rsidR="00A41348" w:rsidRPr="00A41348" w:rsidRDefault="00A41348" w:rsidP="00ED195C">
      <w:pPr>
        <w:pStyle w:val="Paragrafoelenco"/>
        <w:widowControl w:val="0"/>
        <w:numPr>
          <w:ilvl w:val="0"/>
          <w:numId w:val="36"/>
        </w:numPr>
        <w:tabs>
          <w:tab w:val="left" w:pos="220"/>
          <w:tab w:val="left" w:pos="720"/>
        </w:tabs>
        <w:autoSpaceDE w:val="0"/>
        <w:autoSpaceDN w:val="0"/>
        <w:adjustRightInd w:val="0"/>
        <w:spacing w:after="0" w:line="360" w:lineRule="auto"/>
        <w:rPr>
          <w:rFonts w:cs="Verdana"/>
          <w:sz w:val="28"/>
          <w:szCs w:val="32"/>
        </w:rPr>
      </w:pPr>
      <w:r w:rsidRPr="00A41348">
        <w:rPr>
          <w:rFonts w:cs="Verdana"/>
          <w:sz w:val="28"/>
          <w:szCs w:val="32"/>
        </w:rPr>
        <w:t>Mediana (punto che divide a metà la distribuzione ordinata) = 1</w:t>
      </w:r>
    </w:p>
    <w:p w:rsidR="00A41348" w:rsidRPr="00A41348" w:rsidRDefault="00A41348" w:rsidP="00ED195C">
      <w:pPr>
        <w:pStyle w:val="Paragrafoelenco"/>
        <w:widowControl w:val="0"/>
        <w:numPr>
          <w:ilvl w:val="0"/>
          <w:numId w:val="36"/>
        </w:numPr>
        <w:tabs>
          <w:tab w:val="left" w:pos="220"/>
          <w:tab w:val="left" w:pos="720"/>
        </w:tabs>
        <w:autoSpaceDE w:val="0"/>
        <w:autoSpaceDN w:val="0"/>
        <w:adjustRightInd w:val="0"/>
        <w:spacing w:after="0" w:line="360" w:lineRule="auto"/>
        <w:rPr>
          <w:rFonts w:cs="Verdana"/>
          <w:sz w:val="28"/>
          <w:szCs w:val="32"/>
        </w:rPr>
      </w:pPr>
      <w:r w:rsidRPr="00A41348">
        <w:rPr>
          <w:rFonts w:cs="Verdana"/>
          <w:sz w:val="28"/>
          <w:szCs w:val="32"/>
        </w:rPr>
        <w:t>Media  = 1.01</w:t>
      </w:r>
    </w:p>
    <w:p w:rsidR="00A41348" w:rsidRDefault="00A41348" w:rsidP="00ED195C">
      <w:pPr>
        <w:widowControl w:val="0"/>
        <w:autoSpaceDE w:val="0"/>
        <w:autoSpaceDN w:val="0"/>
        <w:adjustRightInd w:val="0"/>
        <w:spacing w:after="320" w:line="360" w:lineRule="auto"/>
        <w:rPr>
          <w:rFonts w:cs="Verdana"/>
          <w:sz w:val="28"/>
          <w:szCs w:val="32"/>
        </w:rPr>
      </w:pPr>
    </w:p>
    <w:p w:rsidR="00A41348" w:rsidRPr="00A41348" w:rsidRDefault="00A41348" w:rsidP="00ED195C">
      <w:pPr>
        <w:widowControl w:val="0"/>
        <w:autoSpaceDE w:val="0"/>
        <w:autoSpaceDN w:val="0"/>
        <w:adjustRightInd w:val="0"/>
        <w:spacing w:after="320" w:line="360" w:lineRule="auto"/>
        <w:rPr>
          <w:rFonts w:cs="Verdana"/>
          <w:sz w:val="28"/>
          <w:szCs w:val="32"/>
        </w:rPr>
      </w:pPr>
      <w:r w:rsidRPr="00A41348">
        <w:rPr>
          <w:rFonts w:cs="Verdana"/>
          <w:sz w:val="28"/>
          <w:szCs w:val="32"/>
        </w:rPr>
        <w:t>Indici di dispersione (variabilità) per la variabile V17:</w:t>
      </w:r>
    </w:p>
    <w:p w:rsidR="00A41348" w:rsidRPr="00A41348" w:rsidRDefault="00A41348" w:rsidP="00ED195C">
      <w:pPr>
        <w:pStyle w:val="Paragrafoelenco"/>
        <w:widowControl w:val="0"/>
        <w:numPr>
          <w:ilvl w:val="0"/>
          <w:numId w:val="37"/>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A41348">
        <w:rPr>
          <w:rFonts w:cs="Verdana"/>
          <w:sz w:val="28"/>
          <w:szCs w:val="32"/>
        </w:rPr>
        <w:t xml:space="preserve"> = 1</w:t>
      </w:r>
    </w:p>
    <w:p w:rsidR="00A41348" w:rsidRPr="00A41348" w:rsidRDefault="00A41348" w:rsidP="00ED195C">
      <w:pPr>
        <w:pStyle w:val="Paragrafoelenco"/>
        <w:widowControl w:val="0"/>
        <w:numPr>
          <w:ilvl w:val="0"/>
          <w:numId w:val="37"/>
        </w:numPr>
        <w:tabs>
          <w:tab w:val="left" w:pos="220"/>
          <w:tab w:val="left" w:pos="720"/>
        </w:tabs>
        <w:autoSpaceDE w:val="0"/>
        <w:autoSpaceDN w:val="0"/>
        <w:adjustRightInd w:val="0"/>
        <w:spacing w:after="0" w:line="360" w:lineRule="auto"/>
        <w:rPr>
          <w:rFonts w:cs="Verdana"/>
          <w:sz w:val="28"/>
          <w:szCs w:val="32"/>
        </w:rPr>
      </w:pPr>
      <w:r w:rsidRPr="00A41348">
        <w:rPr>
          <w:rFonts w:cs="Verdana"/>
          <w:sz w:val="28"/>
          <w:szCs w:val="32"/>
        </w:rPr>
        <w:t xml:space="preserve">Differenza </w:t>
      </w:r>
      <w:proofErr w:type="spellStart"/>
      <w:r w:rsidRPr="00A41348">
        <w:rPr>
          <w:rFonts w:cs="Verdana"/>
          <w:sz w:val="28"/>
          <w:szCs w:val="32"/>
        </w:rPr>
        <w:t>interquartili</w:t>
      </w:r>
      <w:r>
        <w:rPr>
          <w:rFonts w:cs="Verdana"/>
          <w:sz w:val="28"/>
          <w:szCs w:val="32"/>
        </w:rPr>
        <w:t>ca</w:t>
      </w:r>
      <w:proofErr w:type="spellEnd"/>
      <w:r>
        <w:rPr>
          <w:rFonts w:cs="Verdana"/>
          <w:sz w:val="28"/>
          <w:szCs w:val="32"/>
        </w:rPr>
        <w:t xml:space="preserve"> (</w:t>
      </w:r>
      <w:r w:rsidRPr="00A41348">
        <w:rPr>
          <w:rFonts w:cs="Verdana"/>
          <w:sz w:val="28"/>
          <w:szCs w:val="32"/>
        </w:rPr>
        <w:t>tra il terzo quartile e il primo quartile) = 0</w:t>
      </w:r>
    </w:p>
    <w:p w:rsidR="00A41348" w:rsidRPr="00A41348" w:rsidRDefault="00A41348" w:rsidP="00ED195C">
      <w:pPr>
        <w:pStyle w:val="Paragrafoelenco"/>
        <w:widowControl w:val="0"/>
        <w:numPr>
          <w:ilvl w:val="0"/>
          <w:numId w:val="37"/>
        </w:numPr>
        <w:tabs>
          <w:tab w:val="left" w:pos="220"/>
          <w:tab w:val="left" w:pos="720"/>
        </w:tabs>
        <w:autoSpaceDE w:val="0"/>
        <w:autoSpaceDN w:val="0"/>
        <w:adjustRightInd w:val="0"/>
        <w:spacing w:after="0" w:line="360" w:lineRule="auto"/>
        <w:rPr>
          <w:rFonts w:cs="Verdana"/>
          <w:sz w:val="28"/>
          <w:szCs w:val="32"/>
        </w:rPr>
      </w:pPr>
      <w:r w:rsidRPr="00A41348">
        <w:rPr>
          <w:rFonts w:cs="Verdana"/>
          <w:sz w:val="28"/>
          <w:szCs w:val="32"/>
        </w:rPr>
        <w:t>Scarto tipo (radice quadrata della media delle distanze dei punti dalla media elevate al quadrato) = 0.12</w:t>
      </w:r>
    </w:p>
    <w:p w:rsidR="00174239" w:rsidRDefault="00174239" w:rsidP="00174239">
      <w:pPr>
        <w:spacing w:after="0" w:line="240" w:lineRule="auto"/>
        <w:rPr>
          <w:rFonts w:ascii="Verdana" w:hAnsi="Verdana" w:cs="Verdana"/>
          <w:sz w:val="32"/>
          <w:szCs w:val="32"/>
        </w:rPr>
      </w:pPr>
    </w:p>
    <w:p w:rsidR="00174239" w:rsidRDefault="00174239" w:rsidP="00174239">
      <w:pPr>
        <w:spacing w:after="0" w:line="240" w:lineRule="auto"/>
        <w:rPr>
          <w:rFonts w:ascii="Verdana" w:hAnsi="Verdana" w:cs="Verdana"/>
          <w:sz w:val="32"/>
          <w:szCs w:val="32"/>
        </w:rPr>
      </w:pPr>
    </w:p>
    <w:p w:rsidR="00174239" w:rsidRPr="009F2B46" w:rsidRDefault="0034043F" w:rsidP="00A6613F">
      <w:pPr>
        <w:spacing w:after="0" w:line="240" w:lineRule="auto"/>
        <w:rPr>
          <w:rFonts w:eastAsia="Times New Roman" w:cs="Times New Roman"/>
          <w:b/>
          <w:bCs/>
          <w:sz w:val="28"/>
          <w:szCs w:val="21"/>
        </w:rPr>
      </w:pPr>
      <w:r w:rsidRPr="009F2B46">
        <w:rPr>
          <w:rFonts w:eastAsia="Times New Roman" w:cs="Times New Roman"/>
          <w:b/>
          <w:bCs/>
          <w:sz w:val="28"/>
          <w:szCs w:val="21"/>
          <w:highlight w:val="yellow"/>
        </w:rPr>
        <w:t>Utilità della psicomotricità nello sviluppo motorio</w:t>
      </w:r>
    </w:p>
    <w:p w:rsidR="00BF0C20" w:rsidRPr="009F2B46" w:rsidRDefault="00BF0C20" w:rsidP="009F2B46">
      <w:pPr>
        <w:spacing w:after="0" w:line="360" w:lineRule="auto"/>
        <w:rPr>
          <w:rFonts w:eastAsia="Times New Roman" w:cs="Times New Roman"/>
          <w:b/>
          <w:bCs/>
          <w:sz w:val="28"/>
          <w:szCs w:val="21"/>
        </w:rPr>
      </w:pPr>
    </w:p>
    <w:p w:rsidR="00BF0C20" w:rsidRPr="009F2B46" w:rsidRDefault="00BF0C20" w:rsidP="003943EA">
      <w:pPr>
        <w:spacing w:after="0" w:line="480" w:lineRule="auto"/>
        <w:rPr>
          <w:rFonts w:eastAsia="Times New Roman" w:cs="Times New Roman"/>
          <w:sz w:val="28"/>
          <w:szCs w:val="21"/>
        </w:rPr>
      </w:pPr>
      <w:r w:rsidRPr="009F2B46">
        <w:rPr>
          <w:rFonts w:eastAsia="Times New Roman" w:cs="Times New Roman"/>
          <w:b/>
          <w:bCs/>
          <w:sz w:val="28"/>
          <w:szCs w:val="21"/>
        </w:rPr>
        <w:t>Distribuzione di frequenza:</w:t>
      </w:r>
      <w:r w:rsidR="0034043F" w:rsidRPr="009F2B46">
        <w:rPr>
          <w:rFonts w:eastAsia="Times New Roman" w:cs="Times New Roman"/>
          <w:b/>
          <w:bCs/>
          <w:sz w:val="28"/>
          <w:szCs w:val="21"/>
        </w:rPr>
        <w:t xml:space="preserve"> </w:t>
      </w:r>
      <w:r w:rsidRPr="009F2B46">
        <w:rPr>
          <w:rFonts w:eastAsia="Times New Roman" w:cs="Times New Roman"/>
          <w:sz w:val="28"/>
          <w:szCs w:val="21"/>
        </w:rPr>
        <w:br/>
      </w:r>
      <w:r w:rsidRPr="009F2B46">
        <w:rPr>
          <w:rFonts w:eastAsia="Times New Roman" w:cs="Times New Roman"/>
          <w:b/>
          <w:bCs/>
          <w:sz w:val="28"/>
          <w:szCs w:val="21"/>
        </w:rPr>
        <w:t>V18</w:t>
      </w:r>
    </w:p>
    <w:p w:rsidR="00174239" w:rsidRPr="00174239" w:rsidRDefault="0034043F" w:rsidP="00174239">
      <w:pPr>
        <w:spacing w:after="0" w:line="240" w:lineRule="auto"/>
        <w:rPr>
          <w:rFonts w:ascii="MS Sans Serif" w:eastAsia="Times New Roman" w:hAnsi="MS Sans Serif" w:cs="Times New Roman"/>
          <w:sz w:val="21"/>
          <w:szCs w:val="21"/>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174239">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b/>
                <w:sz w:val="24"/>
                <w:szCs w:val="32"/>
              </w:rPr>
            </w:pPr>
            <w:r w:rsidRPr="00174239">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b/>
                <w:sz w:val="24"/>
                <w:szCs w:val="20"/>
              </w:rPr>
            </w:pPr>
            <w:r w:rsidRPr="00174239">
              <w:rPr>
                <w:rFonts w:ascii="Verdana" w:hAnsi="Verdana" w:cs="Verdana"/>
                <w:b/>
                <w:sz w:val="24"/>
                <w:szCs w:val="20"/>
              </w:rPr>
              <w:t>Frequenza</w:t>
            </w:r>
          </w:p>
          <w:p w:rsidR="00174239" w:rsidRPr="00174239" w:rsidRDefault="00174239">
            <w:pPr>
              <w:widowControl w:val="0"/>
              <w:autoSpaceDE w:val="0"/>
              <w:autoSpaceDN w:val="0"/>
              <w:adjustRightInd w:val="0"/>
              <w:spacing w:after="0" w:line="240" w:lineRule="auto"/>
              <w:rPr>
                <w:rFonts w:ascii="Verdana" w:hAnsi="Verdana" w:cs="Verdana"/>
                <w:b/>
                <w:sz w:val="24"/>
                <w:szCs w:val="32"/>
              </w:rPr>
            </w:pPr>
            <w:r w:rsidRPr="00174239">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b/>
                <w:sz w:val="24"/>
                <w:szCs w:val="20"/>
              </w:rPr>
            </w:pPr>
            <w:r w:rsidRPr="00174239">
              <w:rPr>
                <w:rFonts w:ascii="Verdana" w:hAnsi="Verdana" w:cs="Verdana"/>
                <w:b/>
                <w:sz w:val="24"/>
                <w:szCs w:val="20"/>
              </w:rPr>
              <w:t>Percentuale</w:t>
            </w:r>
          </w:p>
          <w:p w:rsidR="00174239" w:rsidRPr="00174239" w:rsidRDefault="00174239">
            <w:pPr>
              <w:widowControl w:val="0"/>
              <w:autoSpaceDE w:val="0"/>
              <w:autoSpaceDN w:val="0"/>
              <w:adjustRightInd w:val="0"/>
              <w:spacing w:after="0" w:line="240" w:lineRule="auto"/>
              <w:rPr>
                <w:rFonts w:ascii="Verdana" w:hAnsi="Verdana" w:cs="Verdana"/>
                <w:b/>
                <w:sz w:val="24"/>
                <w:szCs w:val="32"/>
              </w:rPr>
            </w:pPr>
            <w:r w:rsidRPr="00174239">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b/>
                <w:sz w:val="24"/>
                <w:szCs w:val="20"/>
              </w:rPr>
            </w:pPr>
            <w:r w:rsidRPr="00174239">
              <w:rPr>
                <w:rFonts w:ascii="Verdana" w:hAnsi="Verdana" w:cs="Verdana"/>
                <w:b/>
                <w:sz w:val="24"/>
                <w:szCs w:val="20"/>
              </w:rPr>
              <w:t>Frequenza</w:t>
            </w:r>
          </w:p>
          <w:p w:rsidR="00174239" w:rsidRPr="00174239" w:rsidRDefault="00174239">
            <w:pPr>
              <w:widowControl w:val="0"/>
              <w:autoSpaceDE w:val="0"/>
              <w:autoSpaceDN w:val="0"/>
              <w:adjustRightInd w:val="0"/>
              <w:spacing w:after="0" w:line="240" w:lineRule="auto"/>
              <w:rPr>
                <w:rFonts w:ascii="Verdana" w:hAnsi="Verdana" w:cs="Verdana"/>
                <w:b/>
                <w:sz w:val="24"/>
                <w:szCs w:val="32"/>
              </w:rPr>
            </w:pPr>
            <w:r w:rsidRPr="00174239">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b/>
                <w:sz w:val="24"/>
                <w:szCs w:val="20"/>
              </w:rPr>
            </w:pPr>
            <w:r w:rsidRPr="00174239">
              <w:rPr>
                <w:rFonts w:ascii="Verdana" w:hAnsi="Verdana" w:cs="Verdana"/>
                <w:b/>
                <w:sz w:val="24"/>
                <w:szCs w:val="20"/>
              </w:rPr>
              <w:t>Percentuale</w:t>
            </w:r>
          </w:p>
          <w:p w:rsidR="00174239" w:rsidRPr="00174239" w:rsidRDefault="00174239">
            <w:pPr>
              <w:widowControl w:val="0"/>
              <w:autoSpaceDE w:val="0"/>
              <w:autoSpaceDN w:val="0"/>
              <w:adjustRightInd w:val="0"/>
              <w:spacing w:after="0" w:line="240" w:lineRule="auto"/>
              <w:rPr>
                <w:rFonts w:ascii="Verdana" w:hAnsi="Verdana" w:cs="Verdana"/>
                <w:b/>
                <w:sz w:val="24"/>
                <w:szCs w:val="32"/>
              </w:rPr>
            </w:pPr>
            <w:r w:rsidRPr="00174239">
              <w:rPr>
                <w:rFonts w:ascii="Verdana" w:hAnsi="Verdana" w:cs="Verdana"/>
                <w:b/>
                <w:sz w:val="24"/>
                <w:szCs w:val="20"/>
              </w:rPr>
              <w:t>cumulata</w:t>
            </w:r>
          </w:p>
        </w:tc>
      </w:tr>
      <w:tr w:rsidR="00174239">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97%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97%</w:t>
            </w:r>
          </w:p>
        </w:tc>
      </w:tr>
      <w:tr w:rsidR="00174239">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74239" w:rsidRPr="00174239" w:rsidRDefault="00174239">
            <w:pPr>
              <w:widowControl w:val="0"/>
              <w:autoSpaceDE w:val="0"/>
              <w:autoSpaceDN w:val="0"/>
              <w:adjustRightInd w:val="0"/>
              <w:spacing w:after="0" w:line="240" w:lineRule="auto"/>
              <w:rPr>
                <w:rFonts w:ascii="Verdana" w:hAnsi="Verdana" w:cs="Verdana"/>
                <w:sz w:val="24"/>
                <w:szCs w:val="32"/>
              </w:rPr>
            </w:pPr>
            <w:r w:rsidRPr="00174239">
              <w:rPr>
                <w:rFonts w:ascii="Verdana" w:hAnsi="Verdana" w:cs="Verdana"/>
                <w:sz w:val="24"/>
                <w:szCs w:val="32"/>
              </w:rPr>
              <w:t>100%</w:t>
            </w:r>
          </w:p>
        </w:tc>
      </w:tr>
    </w:tbl>
    <w:p w:rsidR="00174239" w:rsidRDefault="00174239" w:rsidP="00174239">
      <w:pPr>
        <w:widowControl w:val="0"/>
        <w:autoSpaceDE w:val="0"/>
        <w:autoSpaceDN w:val="0"/>
        <w:adjustRightInd w:val="0"/>
        <w:spacing w:after="320" w:line="240" w:lineRule="auto"/>
        <w:rPr>
          <w:rFonts w:ascii="Verdana" w:hAnsi="Verdana" w:cs="Verdana"/>
          <w:sz w:val="32"/>
          <w:szCs w:val="32"/>
        </w:rPr>
      </w:pPr>
    </w:p>
    <w:p w:rsidR="00174239" w:rsidRPr="00174239" w:rsidRDefault="0060652E" w:rsidP="009F2B46">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7632" behindDoc="0" locked="0" layoutInCell="1" allowOverlap="1">
            <wp:simplePos x="0" y="0"/>
            <wp:positionH relativeFrom="column">
              <wp:posOffset>2374900</wp:posOffset>
            </wp:positionH>
            <wp:positionV relativeFrom="paragraph">
              <wp:posOffset>6985</wp:posOffset>
            </wp:positionV>
            <wp:extent cx="3429000" cy="2286000"/>
            <wp:effectExtent l="25400" t="25400" r="0" b="0"/>
            <wp:wrapSquare wrapText="bothSides"/>
            <wp:docPr id="39" name="G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r w:rsidR="00174239" w:rsidRPr="00174239">
        <w:rPr>
          <w:rFonts w:cs="Verdana"/>
          <w:sz w:val="28"/>
          <w:szCs w:val="32"/>
        </w:rPr>
        <w:t>Numero di casi</w:t>
      </w:r>
      <w:r w:rsidR="00174239">
        <w:rPr>
          <w:rFonts w:cs="Verdana"/>
          <w:sz w:val="28"/>
          <w:szCs w:val="32"/>
        </w:rPr>
        <w:t xml:space="preserve"> </w:t>
      </w:r>
      <w:r w:rsidR="00174239" w:rsidRPr="00174239">
        <w:rPr>
          <w:rFonts w:cs="Verdana"/>
          <w:sz w:val="28"/>
          <w:szCs w:val="32"/>
        </w:rPr>
        <w:t>= 71</w:t>
      </w:r>
    </w:p>
    <w:p w:rsidR="00174239" w:rsidRPr="00174239" w:rsidRDefault="00174239" w:rsidP="009F2B46">
      <w:pPr>
        <w:widowControl w:val="0"/>
        <w:autoSpaceDE w:val="0"/>
        <w:autoSpaceDN w:val="0"/>
        <w:adjustRightInd w:val="0"/>
        <w:spacing w:after="320" w:line="360" w:lineRule="auto"/>
        <w:rPr>
          <w:rFonts w:cs="Verdana"/>
          <w:sz w:val="28"/>
          <w:szCs w:val="32"/>
        </w:rPr>
      </w:pPr>
      <w:r w:rsidRPr="00174239">
        <w:rPr>
          <w:rFonts w:cs="Verdana"/>
          <w:sz w:val="28"/>
          <w:szCs w:val="32"/>
        </w:rPr>
        <w:t>Indici di tendenza centrale per la variabile V18:</w:t>
      </w:r>
    </w:p>
    <w:p w:rsidR="00174239" w:rsidRPr="00174239" w:rsidRDefault="00174239" w:rsidP="009F2B46">
      <w:pPr>
        <w:pStyle w:val="Paragrafoelenco"/>
        <w:widowControl w:val="0"/>
        <w:numPr>
          <w:ilvl w:val="0"/>
          <w:numId w:val="38"/>
        </w:numPr>
        <w:tabs>
          <w:tab w:val="left" w:pos="220"/>
          <w:tab w:val="left" w:pos="720"/>
        </w:tabs>
        <w:autoSpaceDE w:val="0"/>
        <w:autoSpaceDN w:val="0"/>
        <w:adjustRightInd w:val="0"/>
        <w:spacing w:after="0" w:line="360" w:lineRule="auto"/>
        <w:rPr>
          <w:rFonts w:cs="Verdana"/>
          <w:sz w:val="28"/>
          <w:szCs w:val="32"/>
        </w:rPr>
      </w:pPr>
      <w:r w:rsidRPr="00174239">
        <w:rPr>
          <w:rFonts w:cs="Verdana"/>
          <w:sz w:val="28"/>
          <w:szCs w:val="32"/>
        </w:rPr>
        <w:t>Moda (categoria con la frequenza più alta) = 1</w:t>
      </w:r>
    </w:p>
    <w:p w:rsidR="00174239" w:rsidRPr="00174239" w:rsidRDefault="00174239" w:rsidP="009F2B46">
      <w:pPr>
        <w:pStyle w:val="Paragrafoelenco"/>
        <w:widowControl w:val="0"/>
        <w:numPr>
          <w:ilvl w:val="0"/>
          <w:numId w:val="38"/>
        </w:numPr>
        <w:tabs>
          <w:tab w:val="left" w:pos="220"/>
          <w:tab w:val="left" w:pos="720"/>
        </w:tabs>
        <w:autoSpaceDE w:val="0"/>
        <w:autoSpaceDN w:val="0"/>
        <w:adjustRightInd w:val="0"/>
        <w:spacing w:after="0" w:line="360" w:lineRule="auto"/>
        <w:rPr>
          <w:rFonts w:cs="Verdana"/>
          <w:sz w:val="28"/>
          <w:szCs w:val="32"/>
        </w:rPr>
      </w:pPr>
      <w:r w:rsidRPr="00174239">
        <w:rPr>
          <w:rFonts w:cs="Verdana"/>
          <w:sz w:val="28"/>
          <w:szCs w:val="32"/>
        </w:rPr>
        <w:t>Mediana (punto che divide a metà la distribuzione ordinata) = 1</w:t>
      </w:r>
    </w:p>
    <w:p w:rsidR="00174239" w:rsidRPr="00174239" w:rsidRDefault="00174239" w:rsidP="009F2B46">
      <w:pPr>
        <w:pStyle w:val="Paragrafoelenco"/>
        <w:widowControl w:val="0"/>
        <w:numPr>
          <w:ilvl w:val="0"/>
          <w:numId w:val="38"/>
        </w:numPr>
        <w:tabs>
          <w:tab w:val="left" w:pos="220"/>
          <w:tab w:val="left" w:pos="720"/>
        </w:tabs>
        <w:autoSpaceDE w:val="0"/>
        <w:autoSpaceDN w:val="0"/>
        <w:adjustRightInd w:val="0"/>
        <w:spacing w:after="0" w:line="360" w:lineRule="auto"/>
        <w:rPr>
          <w:rFonts w:cs="Verdana"/>
          <w:sz w:val="28"/>
          <w:szCs w:val="32"/>
        </w:rPr>
      </w:pPr>
      <w:r w:rsidRPr="00174239">
        <w:rPr>
          <w:rFonts w:cs="Verdana"/>
          <w:sz w:val="28"/>
          <w:szCs w:val="32"/>
        </w:rPr>
        <w:t>Media  = 1.03</w:t>
      </w:r>
    </w:p>
    <w:p w:rsidR="00174239" w:rsidRDefault="00174239" w:rsidP="009F2B46">
      <w:pPr>
        <w:widowControl w:val="0"/>
        <w:autoSpaceDE w:val="0"/>
        <w:autoSpaceDN w:val="0"/>
        <w:adjustRightInd w:val="0"/>
        <w:spacing w:after="320" w:line="360" w:lineRule="auto"/>
        <w:rPr>
          <w:rFonts w:cs="Verdana"/>
          <w:sz w:val="28"/>
          <w:szCs w:val="32"/>
        </w:rPr>
      </w:pPr>
    </w:p>
    <w:p w:rsidR="00174239" w:rsidRPr="00174239" w:rsidRDefault="00174239" w:rsidP="009F2B46">
      <w:pPr>
        <w:widowControl w:val="0"/>
        <w:autoSpaceDE w:val="0"/>
        <w:autoSpaceDN w:val="0"/>
        <w:adjustRightInd w:val="0"/>
        <w:spacing w:after="320" w:line="360" w:lineRule="auto"/>
        <w:rPr>
          <w:rFonts w:cs="Verdana"/>
          <w:sz w:val="28"/>
          <w:szCs w:val="32"/>
        </w:rPr>
      </w:pPr>
      <w:r w:rsidRPr="00174239">
        <w:rPr>
          <w:rFonts w:cs="Verdana"/>
          <w:sz w:val="28"/>
          <w:szCs w:val="32"/>
        </w:rPr>
        <w:t>Indici di dispersione (variabilità) per la variabile V18:</w:t>
      </w:r>
    </w:p>
    <w:p w:rsidR="00174239" w:rsidRPr="00174239" w:rsidRDefault="00174239" w:rsidP="009F2B46">
      <w:pPr>
        <w:pStyle w:val="Paragrafoelenco"/>
        <w:widowControl w:val="0"/>
        <w:numPr>
          <w:ilvl w:val="0"/>
          <w:numId w:val="39"/>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174239">
        <w:rPr>
          <w:rFonts w:cs="Verdana"/>
          <w:sz w:val="28"/>
          <w:szCs w:val="32"/>
        </w:rPr>
        <w:t xml:space="preserve"> = 1</w:t>
      </w:r>
    </w:p>
    <w:p w:rsidR="00174239" w:rsidRPr="00174239" w:rsidRDefault="00174239" w:rsidP="009F2B46">
      <w:pPr>
        <w:pStyle w:val="Paragrafoelenco"/>
        <w:widowControl w:val="0"/>
        <w:numPr>
          <w:ilvl w:val="0"/>
          <w:numId w:val="39"/>
        </w:numPr>
        <w:tabs>
          <w:tab w:val="left" w:pos="220"/>
          <w:tab w:val="left" w:pos="720"/>
        </w:tabs>
        <w:autoSpaceDE w:val="0"/>
        <w:autoSpaceDN w:val="0"/>
        <w:adjustRightInd w:val="0"/>
        <w:spacing w:after="0" w:line="360" w:lineRule="auto"/>
        <w:rPr>
          <w:rFonts w:cs="Verdana"/>
          <w:sz w:val="28"/>
          <w:szCs w:val="32"/>
        </w:rPr>
      </w:pPr>
      <w:r w:rsidRPr="00174239">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174239">
        <w:rPr>
          <w:rFonts w:cs="Verdana"/>
          <w:sz w:val="28"/>
          <w:szCs w:val="32"/>
        </w:rPr>
        <w:t>tra il terzo quartile e il primo quartile) = 0</w:t>
      </w:r>
    </w:p>
    <w:p w:rsidR="00261723" w:rsidRDefault="00174239" w:rsidP="0060652E">
      <w:pPr>
        <w:pStyle w:val="Paragrafoelenco"/>
        <w:widowControl w:val="0"/>
        <w:numPr>
          <w:ilvl w:val="0"/>
          <w:numId w:val="39"/>
        </w:numPr>
        <w:tabs>
          <w:tab w:val="left" w:pos="220"/>
          <w:tab w:val="left" w:pos="720"/>
        </w:tabs>
        <w:autoSpaceDE w:val="0"/>
        <w:autoSpaceDN w:val="0"/>
        <w:adjustRightInd w:val="0"/>
        <w:spacing w:after="0" w:line="360" w:lineRule="auto"/>
        <w:rPr>
          <w:rFonts w:cs="Verdana"/>
          <w:sz w:val="28"/>
          <w:szCs w:val="32"/>
        </w:rPr>
      </w:pPr>
      <w:r w:rsidRPr="00174239">
        <w:rPr>
          <w:rFonts w:cs="Verdana"/>
          <w:sz w:val="28"/>
          <w:szCs w:val="32"/>
        </w:rPr>
        <w:t>Scarto tipo (radice quadrata della media delle distanze dei punti dalla media elevate al quadrato) = 0.17</w:t>
      </w:r>
    </w:p>
    <w:p w:rsidR="00A6613F" w:rsidRDefault="00A6613F" w:rsidP="00261723">
      <w:pPr>
        <w:widowControl w:val="0"/>
        <w:tabs>
          <w:tab w:val="left" w:pos="220"/>
          <w:tab w:val="left" w:pos="720"/>
        </w:tabs>
        <w:autoSpaceDE w:val="0"/>
        <w:autoSpaceDN w:val="0"/>
        <w:adjustRightInd w:val="0"/>
        <w:spacing w:after="0" w:line="360" w:lineRule="auto"/>
        <w:rPr>
          <w:rFonts w:eastAsia="Times New Roman" w:cs="Times New Roman"/>
          <w:b/>
          <w:bCs/>
          <w:sz w:val="28"/>
          <w:szCs w:val="21"/>
          <w:highlight w:val="yellow"/>
        </w:rPr>
      </w:pPr>
    </w:p>
    <w:p w:rsidR="0034043F" w:rsidRPr="00261723" w:rsidRDefault="0034043F" w:rsidP="00261723">
      <w:pPr>
        <w:widowControl w:val="0"/>
        <w:tabs>
          <w:tab w:val="left" w:pos="220"/>
          <w:tab w:val="left" w:pos="720"/>
        </w:tabs>
        <w:autoSpaceDE w:val="0"/>
        <w:autoSpaceDN w:val="0"/>
        <w:adjustRightInd w:val="0"/>
        <w:spacing w:after="0" w:line="360" w:lineRule="auto"/>
        <w:rPr>
          <w:rFonts w:eastAsiaTheme="minorHAnsi" w:cs="Verdana"/>
          <w:sz w:val="28"/>
          <w:szCs w:val="32"/>
        </w:rPr>
      </w:pPr>
      <w:r w:rsidRPr="00261723">
        <w:rPr>
          <w:rFonts w:eastAsia="Times New Roman" w:cs="Times New Roman"/>
          <w:b/>
          <w:bCs/>
          <w:sz w:val="28"/>
          <w:szCs w:val="21"/>
          <w:highlight w:val="yellow"/>
        </w:rPr>
        <w:t>Utilità della psicomotricità nello sviluppo della coordinazione del bambino</w:t>
      </w:r>
      <w:r w:rsidRPr="00261723">
        <w:rPr>
          <w:rFonts w:eastAsia="Times New Roman" w:cs="Times New Roman"/>
          <w:sz w:val="28"/>
          <w:szCs w:val="21"/>
        </w:rPr>
        <w:br/>
      </w:r>
    </w:p>
    <w:p w:rsidR="0034043F" w:rsidRPr="0060652E" w:rsidRDefault="0034043F" w:rsidP="00261723">
      <w:pPr>
        <w:spacing w:after="0" w:line="480" w:lineRule="auto"/>
        <w:rPr>
          <w:rFonts w:eastAsia="Times New Roman" w:cs="Times New Roman"/>
          <w:b/>
          <w:bCs/>
          <w:sz w:val="28"/>
          <w:szCs w:val="21"/>
        </w:rPr>
      </w:pPr>
      <w:r w:rsidRPr="0060652E">
        <w:rPr>
          <w:rFonts w:eastAsia="Times New Roman" w:cs="Times New Roman"/>
          <w:b/>
          <w:bCs/>
          <w:sz w:val="28"/>
          <w:szCs w:val="21"/>
        </w:rPr>
        <w:t xml:space="preserve">Distribuzione di frequenza: </w:t>
      </w:r>
    </w:p>
    <w:p w:rsidR="00652C5A" w:rsidRPr="0060652E" w:rsidRDefault="0034043F" w:rsidP="00261723">
      <w:pPr>
        <w:spacing w:after="0" w:line="480" w:lineRule="auto"/>
        <w:rPr>
          <w:rFonts w:eastAsia="Times New Roman" w:cs="Times New Roman"/>
          <w:sz w:val="21"/>
          <w:szCs w:val="21"/>
        </w:rPr>
      </w:pPr>
      <w:r w:rsidRPr="0060652E">
        <w:rPr>
          <w:rFonts w:eastAsia="Times New Roman" w:cs="Times New Roman"/>
          <w:b/>
          <w:bCs/>
          <w:sz w:val="28"/>
          <w:szCs w:val="21"/>
        </w:rPr>
        <w:t>V19</w:t>
      </w:r>
    </w:p>
    <w:p w:rsidR="00652C5A" w:rsidRDefault="00652C5A" w:rsidP="00652C5A">
      <w:pPr>
        <w:spacing w:after="0" w:line="240" w:lineRule="auto"/>
        <w:rPr>
          <w:rFonts w:ascii="MS Sans Serif" w:eastAsia="Times New Roman" w:hAnsi="MS Sans Serif" w:cs="Times New Roman"/>
          <w:sz w:val="21"/>
          <w:szCs w:val="21"/>
        </w:rPr>
      </w:pPr>
    </w:p>
    <w:p w:rsidR="00652C5A" w:rsidRPr="00652C5A" w:rsidRDefault="00652C5A" w:rsidP="00652C5A">
      <w:pPr>
        <w:spacing w:after="0" w:line="240" w:lineRule="auto"/>
        <w:rPr>
          <w:rFonts w:ascii="MS Sans Serif" w:eastAsia="Times New Roman" w:hAnsi="MS Sans Serif" w:cs="Times New Roman"/>
          <w:sz w:val="21"/>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652C5A" w:rsidRPr="00652C5A">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Frequenza</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Percentuale</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Frequenza</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Percentuale</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cumulata</w:t>
            </w:r>
          </w:p>
        </w:tc>
      </w:tr>
      <w:tr w:rsidR="00652C5A" w:rsidRPr="00652C5A">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97%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69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97%</w:t>
            </w:r>
          </w:p>
        </w:tc>
      </w:tr>
      <w:tr w:rsidR="00652C5A" w:rsidRPr="00652C5A">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100%</w:t>
            </w:r>
          </w:p>
        </w:tc>
      </w:tr>
    </w:tbl>
    <w:p w:rsidR="00652C5A" w:rsidRDefault="00652C5A" w:rsidP="00652C5A">
      <w:pPr>
        <w:widowControl w:val="0"/>
        <w:autoSpaceDE w:val="0"/>
        <w:autoSpaceDN w:val="0"/>
        <w:adjustRightInd w:val="0"/>
        <w:spacing w:after="320" w:line="240" w:lineRule="auto"/>
        <w:rPr>
          <w:rFonts w:ascii="Verdana" w:hAnsi="Verdana" w:cs="Verdana"/>
          <w:sz w:val="32"/>
          <w:szCs w:val="32"/>
        </w:rPr>
      </w:pPr>
    </w:p>
    <w:p w:rsidR="00652C5A" w:rsidRPr="00652C5A" w:rsidRDefault="001B051E" w:rsidP="001B051E">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718656" behindDoc="0" locked="0" layoutInCell="1" allowOverlap="1">
            <wp:simplePos x="0" y="0"/>
            <wp:positionH relativeFrom="column">
              <wp:posOffset>2374900</wp:posOffset>
            </wp:positionH>
            <wp:positionV relativeFrom="paragraph">
              <wp:posOffset>6985</wp:posOffset>
            </wp:positionV>
            <wp:extent cx="3429000" cy="2286000"/>
            <wp:effectExtent l="25400" t="25400" r="0" b="0"/>
            <wp:wrapSquare wrapText="bothSides"/>
            <wp:docPr id="40" name="G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r w:rsidR="00652C5A" w:rsidRPr="00652C5A">
        <w:rPr>
          <w:rFonts w:cs="Verdana"/>
          <w:sz w:val="28"/>
          <w:szCs w:val="32"/>
        </w:rPr>
        <w:t>Numero di casi</w:t>
      </w:r>
      <w:r w:rsidR="00652C5A">
        <w:rPr>
          <w:rFonts w:cs="Verdana"/>
          <w:sz w:val="28"/>
          <w:szCs w:val="32"/>
        </w:rPr>
        <w:t xml:space="preserve"> </w:t>
      </w:r>
      <w:r w:rsidR="00652C5A" w:rsidRPr="00652C5A">
        <w:rPr>
          <w:rFonts w:cs="Verdana"/>
          <w:sz w:val="28"/>
          <w:szCs w:val="32"/>
        </w:rPr>
        <w:t>= 71</w:t>
      </w:r>
    </w:p>
    <w:p w:rsidR="00652C5A" w:rsidRPr="00652C5A" w:rsidRDefault="00652C5A" w:rsidP="001B051E">
      <w:pPr>
        <w:widowControl w:val="0"/>
        <w:autoSpaceDE w:val="0"/>
        <w:autoSpaceDN w:val="0"/>
        <w:adjustRightInd w:val="0"/>
        <w:spacing w:after="320" w:line="360" w:lineRule="auto"/>
        <w:rPr>
          <w:rFonts w:cs="Verdana"/>
          <w:sz w:val="28"/>
          <w:szCs w:val="32"/>
        </w:rPr>
      </w:pPr>
      <w:r w:rsidRPr="00652C5A">
        <w:rPr>
          <w:rFonts w:cs="Verdana"/>
          <w:sz w:val="28"/>
          <w:szCs w:val="32"/>
        </w:rPr>
        <w:t>Indici di tendenza centrale per la variabile V19:</w:t>
      </w:r>
    </w:p>
    <w:p w:rsidR="00652C5A" w:rsidRPr="00652C5A" w:rsidRDefault="00652C5A" w:rsidP="001B051E">
      <w:pPr>
        <w:pStyle w:val="Paragrafoelenco"/>
        <w:widowControl w:val="0"/>
        <w:numPr>
          <w:ilvl w:val="0"/>
          <w:numId w:val="40"/>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Moda (categoria con la frequenza più alta) = 1</w:t>
      </w:r>
    </w:p>
    <w:p w:rsidR="00652C5A" w:rsidRPr="00652C5A" w:rsidRDefault="00652C5A" w:rsidP="001B051E">
      <w:pPr>
        <w:pStyle w:val="Paragrafoelenco"/>
        <w:widowControl w:val="0"/>
        <w:numPr>
          <w:ilvl w:val="0"/>
          <w:numId w:val="40"/>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Mediana (punto che divide a metà la distribuzione ordinata) = 1</w:t>
      </w:r>
    </w:p>
    <w:p w:rsidR="00652C5A" w:rsidRPr="00652C5A" w:rsidRDefault="00652C5A" w:rsidP="001B051E">
      <w:pPr>
        <w:pStyle w:val="Paragrafoelenco"/>
        <w:widowControl w:val="0"/>
        <w:numPr>
          <w:ilvl w:val="0"/>
          <w:numId w:val="40"/>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Media  = 1.03</w:t>
      </w:r>
    </w:p>
    <w:p w:rsidR="00652C5A" w:rsidRDefault="00652C5A" w:rsidP="001B051E">
      <w:pPr>
        <w:widowControl w:val="0"/>
        <w:autoSpaceDE w:val="0"/>
        <w:autoSpaceDN w:val="0"/>
        <w:adjustRightInd w:val="0"/>
        <w:spacing w:after="320" w:line="360" w:lineRule="auto"/>
        <w:rPr>
          <w:rFonts w:cs="Verdana"/>
          <w:sz w:val="28"/>
          <w:szCs w:val="32"/>
        </w:rPr>
      </w:pPr>
    </w:p>
    <w:p w:rsidR="00652C5A" w:rsidRPr="00652C5A" w:rsidRDefault="00652C5A" w:rsidP="001B051E">
      <w:pPr>
        <w:widowControl w:val="0"/>
        <w:autoSpaceDE w:val="0"/>
        <w:autoSpaceDN w:val="0"/>
        <w:adjustRightInd w:val="0"/>
        <w:spacing w:after="320" w:line="360" w:lineRule="auto"/>
        <w:rPr>
          <w:rFonts w:cs="Verdana"/>
          <w:sz w:val="28"/>
          <w:szCs w:val="32"/>
        </w:rPr>
      </w:pPr>
      <w:r w:rsidRPr="00652C5A">
        <w:rPr>
          <w:rFonts w:cs="Verdana"/>
          <w:sz w:val="28"/>
          <w:szCs w:val="32"/>
        </w:rPr>
        <w:t>Indici di dispersione (variabilità) per la variabile V19:</w:t>
      </w:r>
    </w:p>
    <w:p w:rsidR="00652C5A" w:rsidRPr="00652C5A" w:rsidRDefault="00652C5A" w:rsidP="001B051E">
      <w:pPr>
        <w:pStyle w:val="Paragrafoelenco"/>
        <w:widowControl w:val="0"/>
        <w:numPr>
          <w:ilvl w:val="0"/>
          <w:numId w:val="41"/>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652C5A">
        <w:rPr>
          <w:rFonts w:cs="Verdana"/>
          <w:sz w:val="28"/>
          <w:szCs w:val="32"/>
        </w:rPr>
        <w:t xml:space="preserve"> = 1</w:t>
      </w:r>
    </w:p>
    <w:p w:rsidR="00652C5A" w:rsidRPr="00652C5A" w:rsidRDefault="00652C5A" w:rsidP="001B051E">
      <w:pPr>
        <w:pStyle w:val="Paragrafoelenco"/>
        <w:widowControl w:val="0"/>
        <w:numPr>
          <w:ilvl w:val="0"/>
          <w:numId w:val="41"/>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652C5A">
        <w:rPr>
          <w:rFonts w:cs="Verdana"/>
          <w:sz w:val="28"/>
          <w:szCs w:val="32"/>
        </w:rPr>
        <w:t>tra il terzo quartile e il primo quartile) = 0</w:t>
      </w:r>
    </w:p>
    <w:p w:rsidR="00652C5A" w:rsidRPr="00652C5A" w:rsidRDefault="00652C5A" w:rsidP="001B051E">
      <w:pPr>
        <w:pStyle w:val="Paragrafoelenco"/>
        <w:widowControl w:val="0"/>
        <w:numPr>
          <w:ilvl w:val="0"/>
          <w:numId w:val="41"/>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Scarto tipo (radice quadrata della media delle distanze dei punti dalla media elevate al quadrato) = 0.17</w:t>
      </w:r>
    </w:p>
    <w:p w:rsidR="00652C5A" w:rsidRDefault="00652C5A" w:rsidP="00652C5A">
      <w:pPr>
        <w:widowControl w:val="0"/>
        <w:autoSpaceDE w:val="0"/>
        <w:autoSpaceDN w:val="0"/>
        <w:adjustRightInd w:val="0"/>
        <w:spacing w:after="320" w:line="240" w:lineRule="auto"/>
        <w:rPr>
          <w:rFonts w:ascii="Verdana" w:hAnsi="Verdana" w:cs="Verdana"/>
          <w:sz w:val="32"/>
          <w:szCs w:val="32"/>
        </w:rPr>
      </w:pPr>
    </w:p>
    <w:p w:rsidR="0034043F" w:rsidRPr="005529A6" w:rsidRDefault="0034043F" w:rsidP="00652C5A">
      <w:pPr>
        <w:spacing w:before="100" w:beforeAutospacing="1" w:after="100" w:afterAutospacing="1" w:line="240" w:lineRule="auto"/>
        <w:rPr>
          <w:rFonts w:eastAsia="Times New Roman" w:cs="Times New Roman"/>
          <w:sz w:val="28"/>
          <w:szCs w:val="21"/>
        </w:rPr>
      </w:pPr>
      <w:r w:rsidRPr="005529A6">
        <w:rPr>
          <w:rFonts w:eastAsia="Times New Roman" w:cs="Times New Roman"/>
          <w:b/>
          <w:bCs/>
          <w:sz w:val="28"/>
          <w:szCs w:val="21"/>
          <w:highlight w:val="yellow"/>
        </w:rPr>
        <w:t>Capacità della psicomotricità di migliorare la relazione del bambino con gli altri</w:t>
      </w:r>
      <w:r w:rsidRPr="005529A6">
        <w:rPr>
          <w:rFonts w:eastAsia="Times New Roman" w:cs="Times New Roman"/>
          <w:sz w:val="28"/>
          <w:szCs w:val="21"/>
        </w:rPr>
        <w:br/>
      </w:r>
    </w:p>
    <w:p w:rsidR="0034043F" w:rsidRPr="005529A6" w:rsidRDefault="0034043F" w:rsidP="00F960D1">
      <w:pPr>
        <w:spacing w:after="0" w:line="480" w:lineRule="auto"/>
        <w:rPr>
          <w:rFonts w:eastAsia="Times New Roman" w:cs="Times New Roman"/>
          <w:b/>
          <w:bCs/>
          <w:sz w:val="28"/>
          <w:szCs w:val="21"/>
        </w:rPr>
      </w:pPr>
      <w:r w:rsidRPr="005529A6">
        <w:rPr>
          <w:rFonts w:eastAsia="Times New Roman" w:cs="Times New Roman"/>
          <w:b/>
          <w:bCs/>
          <w:sz w:val="28"/>
          <w:szCs w:val="21"/>
        </w:rPr>
        <w:t xml:space="preserve">Distribuzione di frequenza: </w:t>
      </w:r>
    </w:p>
    <w:p w:rsidR="0034043F" w:rsidRPr="005529A6" w:rsidRDefault="0034043F" w:rsidP="00F960D1">
      <w:pPr>
        <w:spacing w:after="0" w:line="480" w:lineRule="auto"/>
        <w:rPr>
          <w:rFonts w:eastAsia="Times New Roman" w:cs="Times New Roman"/>
          <w:sz w:val="28"/>
          <w:szCs w:val="21"/>
        </w:rPr>
      </w:pPr>
      <w:r w:rsidRPr="005529A6">
        <w:rPr>
          <w:rFonts w:eastAsia="Times New Roman" w:cs="Times New Roman"/>
          <w:b/>
          <w:bCs/>
          <w:sz w:val="28"/>
          <w:szCs w:val="21"/>
        </w:rPr>
        <w:t>V20</w:t>
      </w:r>
    </w:p>
    <w:p w:rsidR="00652C5A" w:rsidRDefault="00652C5A" w:rsidP="0034043F">
      <w:pPr>
        <w:spacing w:after="0" w:line="240" w:lineRule="auto"/>
        <w:rPr>
          <w:rFonts w:ascii="MS Sans Serif" w:eastAsia="Times New Roman" w:hAnsi="MS Sans Serif" w:cs="Times New Roman"/>
          <w:sz w:val="21"/>
          <w:szCs w:val="21"/>
        </w:rPr>
      </w:pPr>
    </w:p>
    <w:p w:rsidR="00652C5A" w:rsidRDefault="00652C5A" w:rsidP="0034043F">
      <w:pPr>
        <w:spacing w:after="0" w:line="240" w:lineRule="auto"/>
        <w:rPr>
          <w:rFonts w:ascii="MS Sans Serif" w:eastAsia="Times New Roman" w:hAnsi="MS Sans Serif" w:cs="Times New Roman"/>
          <w:sz w:val="21"/>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652C5A">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Frequenza</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Percentuale</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Frequenza</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b/>
                <w:sz w:val="24"/>
                <w:szCs w:val="20"/>
              </w:rPr>
            </w:pPr>
            <w:r w:rsidRPr="00652C5A">
              <w:rPr>
                <w:rFonts w:ascii="Verdana" w:hAnsi="Verdana" w:cs="Verdana"/>
                <w:b/>
                <w:sz w:val="24"/>
                <w:szCs w:val="20"/>
              </w:rPr>
              <w:t>Percentuale</w:t>
            </w:r>
          </w:p>
          <w:p w:rsidR="00652C5A" w:rsidRPr="00652C5A" w:rsidRDefault="00652C5A">
            <w:pPr>
              <w:widowControl w:val="0"/>
              <w:autoSpaceDE w:val="0"/>
              <w:autoSpaceDN w:val="0"/>
              <w:adjustRightInd w:val="0"/>
              <w:spacing w:after="0" w:line="240" w:lineRule="auto"/>
              <w:rPr>
                <w:rFonts w:ascii="Verdana" w:hAnsi="Verdana" w:cs="Verdana"/>
                <w:b/>
                <w:sz w:val="24"/>
                <w:szCs w:val="32"/>
              </w:rPr>
            </w:pPr>
            <w:r w:rsidRPr="00652C5A">
              <w:rPr>
                <w:rFonts w:ascii="Verdana" w:hAnsi="Verdana" w:cs="Verdana"/>
                <w:b/>
                <w:sz w:val="24"/>
                <w:szCs w:val="20"/>
              </w:rPr>
              <w:t>cumulata</w:t>
            </w:r>
          </w:p>
        </w:tc>
      </w:tr>
      <w:tr w:rsidR="00652C5A">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68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96%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68</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96%</w:t>
            </w:r>
          </w:p>
        </w:tc>
      </w:tr>
      <w:tr w:rsidR="00652C5A">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3</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52C5A" w:rsidRPr="00652C5A" w:rsidRDefault="00652C5A">
            <w:pPr>
              <w:widowControl w:val="0"/>
              <w:autoSpaceDE w:val="0"/>
              <w:autoSpaceDN w:val="0"/>
              <w:adjustRightInd w:val="0"/>
              <w:spacing w:after="0" w:line="240" w:lineRule="auto"/>
              <w:rPr>
                <w:rFonts w:ascii="Verdana" w:hAnsi="Verdana" w:cs="Verdana"/>
                <w:sz w:val="24"/>
                <w:szCs w:val="32"/>
              </w:rPr>
            </w:pPr>
            <w:r w:rsidRPr="00652C5A">
              <w:rPr>
                <w:rFonts w:ascii="Verdana" w:hAnsi="Verdana" w:cs="Verdana"/>
                <w:sz w:val="24"/>
                <w:szCs w:val="32"/>
              </w:rPr>
              <w:t>100%</w:t>
            </w:r>
          </w:p>
        </w:tc>
      </w:tr>
    </w:tbl>
    <w:p w:rsidR="00652C5A" w:rsidRPr="007E06FA" w:rsidRDefault="005529A6" w:rsidP="007E06FA">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19680" behindDoc="0" locked="0" layoutInCell="1" allowOverlap="1" wp14:anchorId="278F36FF" wp14:editId="3C3D9899">
            <wp:simplePos x="0" y="0"/>
            <wp:positionH relativeFrom="column">
              <wp:posOffset>2374900</wp:posOffset>
            </wp:positionH>
            <wp:positionV relativeFrom="paragraph">
              <wp:posOffset>370205</wp:posOffset>
            </wp:positionV>
            <wp:extent cx="3441700" cy="2184400"/>
            <wp:effectExtent l="25400" t="25400" r="12700" b="0"/>
            <wp:wrapSquare wrapText="bothSides"/>
            <wp:docPr id="42" name="G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00652C5A" w:rsidRPr="00652C5A">
        <w:rPr>
          <w:rFonts w:cs="Verdana"/>
          <w:sz w:val="28"/>
          <w:szCs w:val="32"/>
        </w:rPr>
        <w:t>Numero di casi</w:t>
      </w:r>
      <w:r w:rsidR="00652C5A">
        <w:rPr>
          <w:rFonts w:cs="Verdana"/>
          <w:sz w:val="28"/>
          <w:szCs w:val="32"/>
        </w:rPr>
        <w:t xml:space="preserve"> </w:t>
      </w:r>
      <w:r w:rsidR="00652C5A" w:rsidRPr="00652C5A">
        <w:rPr>
          <w:rFonts w:cs="Verdana"/>
          <w:sz w:val="28"/>
          <w:szCs w:val="32"/>
        </w:rPr>
        <w:t>= 71</w:t>
      </w:r>
    </w:p>
    <w:p w:rsidR="00652C5A" w:rsidRPr="00652C5A" w:rsidRDefault="00652C5A" w:rsidP="005529A6">
      <w:pPr>
        <w:widowControl w:val="0"/>
        <w:autoSpaceDE w:val="0"/>
        <w:autoSpaceDN w:val="0"/>
        <w:adjustRightInd w:val="0"/>
        <w:spacing w:after="320" w:line="360" w:lineRule="auto"/>
        <w:rPr>
          <w:rFonts w:cs="Verdana"/>
          <w:sz w:val="28"/>
          <w:szCs w:val="32"/>
        </w:rPr>
      </w:pPr>
      <w:r w:rsidRPr="00652C5A">
        <w:rPr>
          <w:rFonts w:cs="Verdana"/>
          <w:sz w:val="28"/>
          <w:szCs w:val="32"/>
        </w:rPr>
        <w:t>Indici di tendenza centrale per la variabile V20:</w:t>
      </w:r>
    </w:p>
    <w:p w:rsidR="00652C5A" w:rsidRPr="00652C5A" w:rsidRDefault="00652C5A" w:rsidP="005529A6">
      <w:pPr>
        <w:pStyle w:val="Paragrafoelenco"/>
        <w:widowControl w:val="0"/>
        <w:numPr>
          <w:ilvl w:val="0"/>
          <w:numId w:val="42"/>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Moda (categoria con la frequenza più alta) = 1</w:t>
      </w:r>
    </w:p>
    <w:p w:rsidR="00652C5A" w:rsidRPr="00652C5A" w:rsidRDefault="00652C5A" w:rsidP="005529A6">
      <w:pPr>
        <w:pStyle w:val="Paragrafoelenco"/>
        <w:widowControl w:val="0"/>
        <w:numPr>
          <w:ilvl w:val="0"/>
          <w:numId w:val="42"/>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Mediana (punto che divide a metà la distribuzione ordinata) = 1</w:t>
      </w:r>
    </w:p>
    <w:p w:rsidR="00652C5A" w:rsidRPr="00652C5A" w:rsidRDefault="00652C5A" w:rsidP="005529A6">
      <w:pPr>
        <w:pStyle w:val="Paragrafoelenco"/>
        <w:widowControl w:val="0"/>
        <w:numPr>
          <w:ilvl w:val="0"/>
          <w:numId w:val="42"/>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Media  = 1.04</w:t>
      </w:r>
    </w:p>
    <w:p w:rsidR="00652C5A" w:rsidRDefault="00652C5A" w:rsidP="005529A6">
      <w:pPr>
        <w:widowControl w:val="0"/>
        <w:autoSpaceDE w:val="0"/>
        <w:autoSpaceDN w:val="0"/>
        <w:adjustRightInd w:val="0"/>
        <w:spacing w:after="320" w:line="360" w:lineRule="auto"/>
        <w:rPr>
          <w:rFonts w:cs="Verdana"/>
          <w:sz w:val="28"/>
          <w:szCs w:val="32"/>
        </w:rPr>
      </w:pPr>
    </w:p>
    <w:p w:rsidR="00652C5A" w:rsidRPr="00652C5A" w:rsidRDefault="00652C5A" w:rsidP="005529A6">
      <w:pPr>
        <w:widowControl w:val="0"/>
        <w:autoSpaceDE w:val="0"/>
        <w:autoSpaceDN w:val="0"/>
        <w:adjustRightInd w:val="0"/>
        <w:spacing w:after="320" w:line="360" w:lineRule="auto"/>
        <w:rPr>
          <w:rFonts w:cs="Verdana"/>
          <w:sz w:val="28"/>
          <w:szCs w:val="32"/>
        </w:rPr>
      </w:pPr>
      <w:r w:rsidRPr="00652C5A">
        <w:rPr>
          <w:rFonts w:cs="Verdana"/>
          <w:sz w:val="28"/>
          <w:szCs w:val="32"/>
        </w:rPr>
        <w:t>Indici di dispersione (variabilità) per la variabile V20:</w:t>
      </w:r>
    </w:p>
    <w:p w:rsidR="00652C5A" w:rsidRPr="00652C5A" w:rsidRDefault="00652C5A" w:rsidP="005529A6">
      <w:pPr>
        <w:pStyle w:val="Paragrafoelenco"/>
        <w:widowControl w:val="0"/>
        <w:numPr>
          <w:ilvl w:val="0"/>
          <w:numId w:val="4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 xml:space="preserve">Campo di variazione </w:t>
      </w:r>
      <w:r w:rsidRPr="00652C5A">
        <w:rPr>
          <w:rFonts w:cs="Verdana"/>
          <w:sz w:val="28"/>
          <w:szCs w:val="32"/>
        </w:rPr>
        <w:t>= 1</w:t>
      </w:r>
    </w:p>
    <w:p w:rsidR="00652C5A" w:rsidRPr="00652C5A" w:rsidRDefault="00652C5A" w:rsidP="005529A6">
      <w:pPr>
        <w:pStyle w:val="Paragrafoelenco"/>
        <w:widowControl w:val="0"/>
        <w:numPr>
          <w:ilvl w:val="0"/>
          <w:numId w:val="43"/>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 xml:space="preserve">Differenza </w:t>
      </w:r>
      <w:proofErr w:type="spellStart"/>
      <w:r w:rsidRPr="00652C5A">
        <w:rPr>
          <w:rFonts w:cs="Verdana"/>
          <w:sz w:val="28"/>
          <w:szCs w:val="32"/>
        </w:rPr>
        <w:t>interquartili</w:t>
      </w:r>
      <w:r>
        <w:rPr>
          <w:rFonts w:cs="Verdana"/>
          <w:sz w:val="28"/>
          <w:szCs w:val="32"/>
        </w:rPr>
        <w:t>ca</w:t>
      </w:r>
      <w:proofErr w:type="spellEnd"/>
      <w:r>
        <w:rPr>
          <w:rFonts w:cs="Verdana"/>
          <w:sz w:val="28"/>
          <w:szCs w:val="32"/>
        </w:rPr>
        <w:t xml:space="preserve"> (</w:t>
      </w:r>
      <w:r w:rsidRPr="00652C5A">
        <w:rPr>
          <w:rFonts w:cs="Verdana"/>
          <w:sz w:val="28"/>
          <w:szCs w:val="32"/>
        </w:rPr>
        <w:t>tra il terzo quartile e il primo quartile) = 0</w:t>
      </w:r>
    </w:p>
    <w:p w:rsidR="00652C5A" w:rsidRPr="00652C5A" w:rsidRDefault="00652C5A" w:rsidP="005529A6">
      <w:pPr>
        <w:pStyle w:val="Paragrafoelenco"/>
        <w:widowControl w:val="0"/>
        <w:numPr>
          <w:ilvl w:val="0"/>
          <w:numId w:val="43"/>
        </w:numPr>
        <w:tabs>
          <w:tab w:val="left" w:pos="220"/>
          <w:tab w:val="left" w:pos="720"/>
        </w:tabs>
        <w:autoSpaceDE w:val="0"/>
        <w:autoSpaceDN w:val="0"/>
        <w:adjustRightInd w:val="0"/>
        <w:spacing w:after="0" w:line="360" w:lineRule="auto"/>
        <w:rPr>
          <w:rFonts w:cs="Verdana"/>
          <w:sz w:val="28"/>
          <w:szCs w:val="32"/>
        </w:rPr>
      </w:pPr>
      <w:r w:rsidRPr="00652C5A">
        <w:rPr>
          <w:rFonts w:cs="Verdana"/>
          <w:sz w:val="28"/>
          <w:szCs w:val="32"/>
        </w:rPr>
        <w:t>Scarto tipo (radice quadrata della media delle distanze dei punti dalla media elevate al quadrato) = 0.2</w:t>
      </w:r>
    </w:p>
    <w:p w:rsidR="00A853A4" w:rsidRDefault="00A853A4" w:rsidP="00F72181">
      <w:pPr>
        <w:spacing w:after="0" w:line="360" w:lineRule="auto"/>
        <w:rPr>
          <w:rFonts w:ascii="Verdana" w:hAnsi="Verdana" w:cs="Verdana"/>
          <w:sz w:val="32"/>
          <w:szCs w:val="32"/>
        </w:rPr>
      </w:pPr>
    </w:p>
    <w:p w:rsidR="00402987" w:rsidRDefault="00402987" w:rsidP="00F72181">
      <w:pPr>
        <w:spacing w:after="0" w:line="360" w:lineRule="auto"/>
        <w:rPr>
          <w:rFonts w:ascii="Verdana" w:hAnsi="Verdana" w:cs="Verdana"/>
          <w:sz w:val="32"/>
          <w:szCs w:val="32"/>
        </w:rPr>
      </w:pPr>
    </w:p>
    <w:p w:rsidR="00DA35DA" w:rsidRPr="00F72181" w:rsidRDefault="0034043F" w:rsidP="00F72181">
      <w:pPr>
        <w:spacing w:after="0" w:line="360" w:lineRule="auto"/>
        <w:rPr>
          <w:rFonts w:eastAsia="Times New Roman" w:cs="Times New Roman"/>
          <w:b/>
          <w:bCs/>
          <w:sz w:val="28"/>
          <w:szCs w:val="21"/>
        </w:rPr>
      </w:pPr>
      <w:r w:rsidRPr="00F72181">
        <w:rPr>
          <w:rFonts w:eastAsia="Times New Roman" w:cs="Times New Roman"/>
          <w:b/>
          <w:bCs/>
          <w:sz w:val="28"/>
          <w:szCs w:val="21"/>
          <w:highlight w:val="yellow"/>
        </w:rPr>
        <w:t>L’attività psicomotoria permette l’attuazione di strategie motorie</w:t>
      </w:r>
    </w:p>
    <w:p w:rsidR="0034043F" w:rsidRPr="00F72181" w:rsidRDefault="0034043F" w:rsidP="00F72181">
      <w:pPr>
        <w:spacing w:after="0" w:line="360" w:lineRule="auto"/>
        <w:rPr>
          <w:rFonts w:eastAsia="Times New Roman" w:cs="Times New Roman"/>
          <w:sz w:val="28"/>
          <w:szCs w:val="21"/>
        </w:rPr>
      </w:pPr>
    </w:p>
    <w:p w:rsidR="0034043F" w:rsidRPr="00F72181" w:rsidRDefault="0034043F" w:rsidP="00F72181">
      <w:pPr>
        <w:spacing w:after="0" w:line="360" w:lineRule="auto"/>
        <w:rPr>
          <w:rFonts w:eastAsia="Times New Roman" w:cs="Times New Roman"/>
          <w:sz w:val="28"/>
          <w:szCs w:val="21"/>
        </w:rPr>
      </w:pPr>
      <w:r w:rsidRPr="00F72181">
        <w:rPr>
          <w:rFonts w:eastAsia="Times New Roman" w:cs="Times New Roman"/>
          <w:b/>
          <w:bCs/>
          <w:sz w:val="28"/>
          <w:szCs w:val="21"/>
        </w:rPr>
        <w:t xml:space="preserve">Distribuzione di frequenza: </w:t>
      </w:r>
      <w:r w:rsidRPr="00F72181">
        <w:rPr>
          <w:rFonts w:eastAsia="Times New Roman" w:cs="Times New Roman"/>
          <w:sz w:val="28"/>
          <w:szCs w:val="21"/>
        </w:rPr>
        <w:br/>
      </w:r>
      <w:r w:rsidRPr="00F72181">
        <w:rPr>
          <w:rFonts w:eastAsia="Times New Roman" w:cs="Times New Roman"/>
          <w:b/>
          <w:bCs/>
          <w:sz w:val="28"/>
          <w:szCs w:val="21"/>
        </w:rPr>
        <w:t>V21</w:t>
      </w:r>
    </w:p>
    <w:p w:rsidR="00DA35DA" w:rsidRDefault="0034043F" w:rsidP="00DA35DA">
      <w:pPr>
        <w:spacing w:after="0" w:line="240" w:lineRule="auto"/>
        <w:rPr>
          <w:sz w:val="28"/>
          <w:szCs w:val="28"/>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DA35DA" w:rsidRPr="00DA35DA">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b/>
                <w:sz w:val="24"/>
                <w:szCs w:val="32"/>
              </w:rPr>
            </w:pPr>
            <w:r w:rsidRPr="00DA35DA">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b/>
                <w:sz w:val="24"/>
                <w:szCs w:val="20"/>
              </w:rPr>
            </w:pPr>
            <w:r w:rsidRPr="00DA35DA">
              <w:rPr>
                <w:rFonts w:ascii="Verdana" w:hAnsi="Verdana" w:cs="Verdana"/>
                <w:b/>
                <w:sz w:val="24"/>
                <w:szCs w:val="20"/>
              </w:rPr>
              <w:t>Frequenza</w:t>
            </w:r>
          </w:p>
          <w:p w:rsidR="00DA35DA" w:rsidRPr="00DA35DA" w:rsidRDefault="00DA35DA">
            <w:pPr>
              <w:widowControl w:val="0"/>
              <w:autoSpaceDE w:val="0"/>
              <w:autoSpaceDN w:val="0"/>
              <w:adjustRightInd w:val="0"/>
              <w:spacing w:after="0" w:line="240" w:lineRule="auto"/>
              <w:rPr>
                <w:rFonts w:ascii="Verdana" w:hAnsi="Verdana" w:cs="Verdana"/>
                <w:b/>
                <w:sz w:val="24"/>
                <w:szCs w:val="32"/>
              </w:rPr>
            </w:pPr>
            <w:r w:rsidRPr="00DA35DA">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b/>
                <w:sz w:val="24"/>
                <w:szCs w:val="20"/>
              </w:rPr>
            </w:pPr>
            <w:r w:rsidRPr="00DA35DA">
              <w:rPr>
                <w:rFonts w:ascii="Verdana" w:hAnsi="Verdana" w:cs="Verdana"/>
                <w:b/>
                <w:sz w:val="24"/>
                <w:szCs w:val="20"/>
              </w:rPr>
              <w:t>Percentuale</w:t>
            </w:r>
          </w:p>
          <w:p w:rsidR="00DA35DA" w:rsidRPr="00DA35DA" w:rsidRDefault="00DA35DA">
            <w:pPr>
              <w:widowControl w:val="0"/>
              <w:autoSpaceDE w:val="0"/>
              <w:autoSpaceDN w:val="0"/>
              <w:adjustRightInd w:val="0"/>
              <w:spacing w:after="0" w:line="240" w:lineRule="auto"/>
              <w:rPr>
                <w:rFonts w:ascii="Verdana" w:hAnsi="Verdana" w:cs="Verdana"/>
                <w:b/>
                <w:sz w:val="24"/>
                <w:szCs w:val="32"/>
              </w:rPr>
            </w:pPr>
            <w:r w:rsidRPr="00DA35DA">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b/>
                <w:sz w:val="24"/>
                <w:szCs w:val="20"/>
              </w:rPr>
            </w:pPr>
            <w:r w:rsidRPr="00DA35DA">
              <w:rPr>
                <w:rFonts w:ascii="Verdana" w:hAnsi="Verdana" w:cs="Verdana"/>
                <w:b/>
                <w:sz w:val="24"/>
                <w:szCs w:val="20"/>
              </w:rPr>
              <w:t>Frequenza</w:t>
            </w:r>
          </w:p>
          <w:p w:rsidR="00DA35DA" w:rsidRPr="00DA35DA" w:rsidRDefault="00DA35DA">
            <w:pPr>
              <w:widowControl w:val="0"/>
              <w:autoSpaceDE w:val="0"/>
              <w:autoSpaceDN w:val="0"/>
              <w:adjustRightInd w:val="0"/>
              <w:spacing w:after="0" w:line="240" w:lineRule="auto"/>
              <w:rPr>
                <w:rFonts w:ascii="Verdana" w:hAnsi="Verdana" w:cs="Verdana"/>
                <w:b/>
                <w:sz w:val="24"/>
                <w:szCs w:val="32"/>
              </w:rPr>
            </w:pPr>
            <w:r w:rsidRPr="00DA35DA">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b/>
                <w:sz w:val="24"/>
                <w:szCs w:val="20"/>
              </w:rPr>
            </w:pPr>
            <w:r w:rsidRPr="00DA35DA">
              <w:rPr>
                <w:rFonts w:ascii="Verdana" w:hAnsi="Verdana" w:cs="Verdana"/>
                <w:b/>
                <w:sz w:val="24"/>
                <w:szCs w:val="20"/>
              </w:rPr>
              <w:t>Percentuale</w:t>
            </w:r>
          </w:p>
          <w:p w:rsidR="00DA35DA" w:rsidRPr="00DA35DA" w:rsidRDefault="00DA35DA">
            <w:pPr>
              <w:widowControl w:val="0"/>
              <w:autoSpaceDE w:val="0"/>
              <w:autoSpaceDN w:val="0"/>
              <w:adjustRightInd w:val="0"/>
              <w:spacing w:after="0" w:line="240" w:lineRule="auto"/>
              <w:rPr>
                <w:rFonts w:ascii="Verdana" w:hAnsi="Verdana" w:cs="Verdana"/>
                <w:b/>
                <w:sz w:val="24"/>
                <w:szCs w:val="32"/>
              </w:rPr>
            </w:pPr>
            <w:r w:rsidRPr="00DA35DA">
              <w:rPr>
                <w:rFonts w:ascii="Verdana" w:hAnsi="Verdana" w:cs="Verdana"/>
                <w:b/>
                <w:sz w:val="24"/>
                <w:szCs w:val="20"/>
              </w:rPr>
              <w:t>cumulata</w:t>
            </w:r>
          </w:p>
        </w:tc>
      </w:tr>
      <w:tr w:rsidR="00DA35DA" w:rsidRPr="00DA35DA">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67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94%</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67</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94%</w:t>
            </w:r>
          </w:p>
        </w:tc>
      </w:tr>
      <w:tr w:rsidR="00DA35DA" w:rsidRPr="00DA35DA">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A35DA" w:rsidRPr="00DA35DA" w:rsidRDefault="00DA35DA">
            <w:pPr>
              <w:widowControl w:val="0"/>
              <w:autoSpaceDE w:val="0"/>
              <w:autoSpaceDN w:val="0"/>
              <w:adjustRightInd w:val="0"/>
              <w:spacing w:after="0" w:line="240" w:lineRule="auto"/>
              <w:rPr>
                <w:rFonts w:ascii="Verdana" w:hAnsi="Verdana" w:cs="Verdana"/>
                <w:sz w:val="24"/>
                <w:szCs w:val="32"/>
              </w:rPr>
            </w:pPr>
            <w:r w:rsidRPr="00DA35DA">
              <w:rPr>
                <w:rFonts w:ascii="Verdana" w:hAnsi="Verdana" w:cs="Verdana"/>
                <w:sz w:val="24"/>
                <w:szCs w:val="32"/>
              </w:rPr>
              <w:t>100%</w:t>
            </w:r>
          </w:p>
        </w:tc>
      </w:tr>
    </w:tbl>
    <w:p w:rsidR="00DA35DA" w:rsidRPr="00DA35DA" w:rsidRDefault="00F72181" w:rsidP="008A11A4">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694080" behindDoc="0" locked="0" layoutInCell="1" allowOverlap="1" wp14:anchorId="5C7E92CB" wp14:editId="7ED265FC">
            <wp:simplePos x="0" y="0"/>
            <wp:positionH relativeFrom="column">
              <wp:posOffset>2721610</wp:posOffset>
            </wp:positionH>
            <wp:positionV relativeFrom="paragraph">
              <wp:posOffset>57150</wp:posOffset>
            </wp:positionV>
            <wp:extent cx="3006090" cy="1915795"/>
            <wp:effectExtent l="25400" t="25400" r="16510" b="0"/>
            <wp:wrapSquare wrapText="bothSides"/>
            <wp:docPr id="41" name="G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00DA35DA" w:rsidRPr="00DA35DA">
        <w:rPr>
          <w:rFonts w:cs="Verdana"/>
          <w:sz w:val="28"/>
          <w:szCs w:val="32"/>
        </w:rPr>
        <w:t>Numero di casi = 71</w:t>
      </w:r>
    </w:p>
    <w:p w:rsidR="00DA35DA" w:rsidRPr="00DA35DA" w:rsidRDefault="00DA35DA" w:rsidP="008A11A4">
      <w:pPr>
        <w:widowControl w:val="0"/>
        <w:autoSpaceDE w:val="0"/>
        <w:autoSpaceDN w:val="0"/>
        <w:adjustRightInd w:val="0"/>
        <w:spacing w:after="320" w:line="360" w:lineRule="auto"/>
        <w:rPr>
          <w:rFonts w:cs="Verdana"/>
          <w:sz w:val="28"/>
          <w:szCs w:val="32"/>
        </w:rPr>
      </w:pPr>
      <w:r w:rsidRPr="00DA35DA">
        <w:rPr>
          <w:rFonts w:cs="Verdana"/>
          <w:sz w:val="28"/>
          <w:szCs w:val="32"/>
        </w:rPr>
        <w:t>Indici di tendenza centrale per la variabile V21:</w:t>
      </w:r>
    </w:p>
    <w:p w:rsidR="00DA35DA" w:rsidRPr="00DA35DA" w:rsidRDefault="00DA35DA" w:rsidP="008A11A4">
      <w:pPr>
        <w:pStyle w:val="Paragrafoelenco"/>
        <w:widowControl w:val="0"/>
        <w:numPr>
          <w:ilvl w:val="0"/>
          <w:numId w:val="44"/>
        </w:numPr>
        <w:tabs>
          <w:tab w:val="left" w:pos="220"/>
          <w:tab w:val="left" w:pos="720"/>
        </w:tabs>
        <w:autoSpaceDE w:val="0"/>
        <w:autoSpaceDN w:val="0"/>
        <w:adjustRightInd w:val="0"/>
        <w:spacing w:after="0" w:line="360" w:lineRule="auto"/>
        <w:rPr>
          <w:rFonts w:cs="Verdana"/>
          <w:sz w:val="28"/>
          <w:szCs w:val="32"/>
        </w:rPr>
      </w:pPr>
      <w:r w:rsidRPr="00DA35DA">
        <w:rPr>
          <w:rFonts w:cs="Verdana"/>
          <w:sz w:val="28"/>
          <w:szCs w:val="32"/>
        </w:rPr>
        <w:t>Moda (categoria con la frequenza più alta) = 1</w:t>
      </w:r>
    </w:p>
    <w:p w:rsidR="00DA35DA" w:rsidRPr="00DA35DA" w:rsidRDefault="00DA35DA" w:rsidP="008A11A4">
      <w:pPr>
        <w:pStyle w:val="Paragrafoelenco"/>
        <w:widowControl w:val="0"/>
        <w:numPr>
          <w:ilvl w:val="0"/>
          <w:numId w:val="44"/>
        </w:numPr>
        <w:tabs>
          <w:tab w:val="left" w:pos="220"/>
          <w:tab w:val="left" w:pos="720"/>
        </w:tabs>
        <w:autoSpaceDE w:val="0"/>
        <w:autoSpaceDN w:val="0"/>
        <w:adjustRightInd w:val="0"/>
        <w:spacing w:after="0" w:line="360" w:lineRule="auto"/>
        <w:rPr>
          <w:rFonts w:cs="Verdana"/>
          <w:sz w:val="28"/>
          <w:szCs w:val="32"/>
        </w:rPr>
      </w:pPr>
      <w:r w:rsidRPr="00DA35DA">
        <w:rPr>
          <w:rFonts w:cs="Verdana"/>
          <w:sz w:val="28"/>
          <w:szCs w:val="32"/>
        </w:rPr>
        <w:t>Mediana (punto che divide a metà la distribuzione ordinata) = 1</w:t>
      </w:r>
    </w:p>
    <w:p w:rsidR="00DA35DA" w:rsidRPr="00DA35DA" w:rsidRDefault="00DA35DA" w:rsidP="008A11A4">
      <w:pPr>
        <w:pStyle w:val="Paragrafoelenco"/>
        <w:widowControl w:val="0"/>
        <w:numPr>
          <w:ilvl w:val="0"/>
          <w:numId w:val="44"/>
        </w:numPr>
        <w:tabs>
          <w:tab w:val="left" w:pos="220"/>
          <w:tab w:val="left" w:pos="720"/>
        </w:tabs>
        <w:autoSpaceDE w:val="0"/>
        <w:autoSpaceDN w:val="0"/>
        <w:adjustRightInd w:val="0"/>
        <w:spacing w:after="0" w:line="360" w:lineRule="auto"/>
        <w:rPr>
          <w:rFonts w:cs="Verdana"/>
          <w:sz w:val="28"/>
          <w:szCs w:val="32"/>
        </w:rPr>
      </w:pPr>
      <w:r w:rsidRPr="00DA35DA">
        <w:rPr>
          <w:rFonts w:cs="Verdana"/>
          <w:sz w:val="28"/>
          <w:szCs w:val="32"/>
        </w:rPr>
        <w:t>Media  = 1.06</w:t>
      </w:r>
    </w:p>
    <w:p w:rsidR="00AD77B7" w:rsidRDefault="00AD77B7" w:rsidP="008A11A4">
      <w:pPr>
        <w:widowControl w:val="0"/>
        <w:autoSpaceDE w:val="0"/>
        <w:autoSpaceDN w:val="0"/>
        <w:adjustRightInd w:val="0"/>
        <w:spacing w:after="320" w:line="360" w:lineRule="auto"/>
        <w:rPr>
          <w:rFonts w:cs="Verdana"/>
          <w:sz w:val="28"/>
          <w:szCs w:val="32"/>
        </w:rPr>
      </w:pPr>
    </w:p>
    <w:p w:rsidR="0061741A" w:rsidRDefault="0061741A" w:rsidP="008A11A4">
      <w:pPr>
        <w:widowControl w:val="0"/>
        <w:autoSpaceDE w:val="0"/>
        <w:autoSpaceDN w:val="0"/>
        <w:adjustRightInd w:val="0"/>
        <w:spacing w:after="320" w:line="360" w:lineRule="auto"/>
        <w:rPr>
          <w:rFonts w:cs="Verdana"/>
          <w:sz w:val="28"/>
          <w:szCs w:val="32"/>
        </w:rPr>
      </w:pPr>
    </w:p>
    <w:p w:rsidR="00DA35DA" w:rsidRPr="00DA35DA" w:rsidRDefault="00DA35DA" w:rsidP="008A11A4">
      <w:pPr>
        <w:widowControl w:val="0"/>
        <w:autoSpaceDE w:val="0"/>
        <w:autoSpaceDN w:val="0"/>
        <w:adjustRightInd w:val="0"/>
        <w:spacing w:after="320" w:line="360" w:lineRule="auto"/>
        <w:rPr>
          <w:rFonts w:cs="Verdana"/>
          <w:sz w:val="28"/>
          <w:szCs w:val="32"/>
        </w:rPr>
      </w:pPr>
      <w:r w:rsidRPr="00DA35DA">
        <w:rPr>
          <w:rFonts w:cs="Verdana"/>
          <w:sz w:val="28"/>
          <w:szCs w:val="32"/>
        </w:rPr>
        <w:t>Indici di dispersione (variabilità) per la variabile V21:</w:t>
      </w:r>
    </w:p>
    <w:p w:rsidR="00DA35DA" w:rsidRPr="00DA35DA" w:rsidRDefault="00DA35DA" w:rsidP="008A11A4">
      <w:pPr>
        <w:pStyle w:val="Paragrafoelenco"/>
        <w:widowControl w:val="0"/>
        <w:numPr>
          <w:ilvl w:val="0"/>
          <w:numId w:val="45"/>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DA35DA">
        <w:rPr>
          <w:rFonts w:cs="Verdana"/>
          <w:sz w:val="28"/>
          <w:szCs w:val="32"/>
        </w:rPr>
        <w:t xml:space="preserve"> = 1</w:t>
      </w:r>
    </w:p>
    <w:p w:rsidR="00DA35DA" w:rsidRPr="00DA35DA" w:rsidRDefault="00DA35DA" w:rsidP="008A11A4">
      <w:pPr>
        <w:pStyle w:val="Paragrafoelenco"/>
        <w:widowControl w:val="0"/>
        <w:numPr>
          <w:ilvl w:val="0"/>
          <w:numId w:val="45"/>
        </w:numPr>
        <w:tabs>
          <w:tab w:val="left" w:pos="220"/>
          <w:tab w:val="left" w:pos="720"/>
        </w:tabs>
        <w:autoSpaceDE w:val="0"/>
        <w:autoSpaceDN w:val="0"/>
        <w:adjustRightInd w:val="0"/>
        <w:spacing w:after="0" w:line="360" w:lineRule="auto"/>
        <w:rPr>
          <w:rFonts w:cs="Verdana"/>
          <w:sz w:val="28"/>
          <w:szCs w:val="32"/>
        </w:rPr>
      </w:pPr>
      <w:r w:rsidRPr="00DA35DA">
        <w:rPr>
          <w:rFonts w:cs="Verdana"/>
          <w:sz w:val="28"/>
          <w:szCs w:val="32"/>
        </w:rPr>
        <w:t>Di</w:t>
      </w:r>
      <w:r w:rsidR="00AD77B7">
        <w:rPr>
          <w:rFonts w:cs="Verdana"/>
          <w:sz w:val="28"/>
          <w:szCs w:val="32"/>
        </w:rPr>
        <w:t xml:space="preserve">fferenza </w:t>
      </w:r>
      <w:proofErr w:type="spellStart"/>
      <w:r w:rsidR="00AD77B7">
        <w:rPr>
          <w:rFonts w:cs="Verdana"/>
          <w:sz w:val="28"/>
          <w:szCs w:val="32"/>
        </w:rPr>
        <w:t>interquartilica</w:t>
      </w:r>
      <w:proofErr w:type="spellEnd"/>
      <w:r w:rsidR="00AD77B7">
        <w:rPr>
          <w:rFonts w:cs="Verdana"/>
          <w:sz w:val="28"/>
          <w:szCs w:val="32"/>
        </w:rPr>
        <w:t xml:space="preserve"> (</w:t>
      </w:r>
      <w:r w:rsidRPr="00DA35DA">
        <w:rPr>
          <w:rFonts w:cs="Verdana"/>
          <w:sz w:val="28"/>
          <w:szCs w:val="32"/>
        </w:rPr>
        <w:t>tra il terzo quartile e il primo quartile) = 0</w:t>
      </w:r>
    </w:p>
    <w:p w:rsidR="00DA35DA" w:rsidRPr="00DA35DA" w:rsidRDefault="00DA35DA" w:rsidP="008A11A4">
      <w:pPr>
        <w:pStyle w:val="Paragrafoelenco"/>
        <w:widowControl w:val="0"/>
        <w:numPr>
          <w:ilvl w:val="0"/>
          <w:numId w:val="45"/>
        </w:numPr>
        <w:tabs>
          <w:tab w:val="left" w:pos="220"/>
          <w:tab w:val="left" w:pos="720"/>
        </w:tabs>
        <w:autoSpaceDE w:val="0"/>
        <w:autoSpaceDN w:val="0"/>
        <w:adjustRightInd w:val="0"/>
        <w:spacing w:after="0" w:line="360" w:lineRule="auto"/>
        <w:rPr>
          <w:rFonts w:cs="Verdana"/>
          <w:sz w:val="28"/>
          <w:szCs w:val="32"/>
        </w:rPr>
      </w:pPr>
      <w:r w:rsidRPr="00DA35DA">
        <w:rPr>
          <w:rFonts w:cs="Verdana"/>
          <w:sz w:val="28"/>
          <w:szCs w:val="32"/>
        </w:rPr>
        <w:t>Scarto tipo (radice quadrata della media delle distanze dei punti dalla media elevate al quadrato) = 0.23</w:t>
      </w:r>
    </w:p>
    <w:p w:rsidR="00DA35DA" w:rsidRDefault="00DA35DA" w:rsidP="00DA35DA">
      <w:pPr>
        <w:widowControl w:val="0"/>
        <w:autoSpaceDE w:val="0"/>
        <w:autoSpaceDN w:val="0"/>
        <w:adjustRightInd w:val="0"/>
        <w:spacing w:after="320" w:line="240" w:lineRule="auto"/>
        <w:rPr>
          <w:rFonts w:ascii="Verdana" w:hAnsi="Verdana" w:cs="Verdana"/>
          <w:sz w:val="32"/>
          <w:szCs w:val="32"/>
        </w:rPr>
      </w:pPr>
    </w:p>
    <w:p w:rsidR="00FB365A" w:rsidRDefault="00FB365A" w:rsidP="0034043F">
      <w:pPr>
        <w:spacing w:after="0" w:line="240" w:lineRule="auto"/>
        <w:rPr>
          <w:rFonts w:ascii="Verdana" w:hAnsi="Verdana" w:cs="Verdana"/>
          <w:sz w:val="32"/>
          <w:szCs w:val="32"/>
        </w:rPr>
      </w:pPr>
    </w:p>
    <w:p w:rsidR="0034043F" w:rsidRPr="00A853A4" w:rsidRDefault="0034043F" w:rsidP="0034043F">
      <w:pPr>
        <w:spacing w:after="0" w:line="240" w:lineRule="auto"/>
        <w:rPr>
          <w:rFonts w:cs="Verdana"/>
          <w:sz w:val="32"/>
          <w:szCs w:val="32"/>
        </w:rPr>
      </w:pPr>
      <w:r w:rsidRPr="00A853A4">
        <w:rPr>
          <w:rFonts w:eastAsia="Times New Roman" w:cs="Times New Roman"/>
          <w:b/>
          <w:bCs/>
          <w:sz w:val="28"/>
          <w:szCs w:val="21"/>
          <w:highlight w:val="yellow"/>
        </w:rPr>
        <w:t>L’attività psicomotoria permette lo sviluppo sensoriale</w:t>
      </w:r>
    </w:p>
    <w:p w:rsidR="0034043F" w:rsidRPr="00A853A4" w:rsidRDefault="0034043F" w:rsidP="0034043F">
      <w:pPr>
        <w:spacing w:after="0" w:line="240" w:lineRule="auto"/>
        <w:rPr>
          <w:rFonts w:eastAsia="Times New Roman" w:cs="Times New Roman"/>
          <w:b/>
          <w:bCs/>
          <w:sz w:val="28"/>
          <w:szCs w:val="21"/>
        </w:rPr>
      </w:pPr>
    </w:p>
    <w:p w:rsidR="0034043F" w:rsidRPr="00A853A4" w:rsidRDefault="0034043F" w:rsidP="0034043F">
      <w:pPr>
        <w:spacing w:after="0" w:line="240" w:lineRule="auto"/>
        <w:rPr>
          <w:rFonts w:eastAsia="Times New Roman" w:cs="Times New Roman"/>
          <w:b/>
          <w:bCs/>
          <w:sz w:val="28"/>
          <w:szCs w:val="21"/>
        </w:rPr>
      </w:pPr>
    </w:p>
    <w:p w:rsidR="0034043F" w:rsidRPr="00A853A4" w:rsidRDefault="0034043F" w:rsidP="00FB365A">
      <w:pPr>
        <w:spacing w:after="0" w:line="360" w:lineRule="auto"/>
        <w:rPr>
          <w:rFonts w:eastAsia="Times New Roman" w:cs="Times New Roman"/>
          <w:sz w:val="28"/>
          <w:szCs w:val="21"/>
        </w:rPr>
      </w:pPr>
      <w:r w:rsidRPr="00A853A4">
        <w:rPr>
          <w:rFonts w:eastAsia="Times New Roman" w:cs="Times New Roman"/>
          <w:b/>
          <w:bCs/>
          <w:sz w:val="28"/>
          <w:szCs w:val="21"/>
        </w:rPr>
        <w:t xml:space="preserve">Distribuzione di frequenza: </w:t>
      </w:r>
      <w:r w:rsidRPr="00A853A4">
        <w:rPr>
          <w:rFonts w:eastAsia="Times New Roman" w:cs="Times New Roman"/>
          <w:sz w:val="28"/>
          <w:szCs w:val="21"/>
        </w:rPr>
        <w:br/>
      </w:r>
      <w:r w:rsidRPr="00A853A4">
        <w:rPr>
          <w:rFonts w:eastAsia="Times New Roman" w:cs="Times New Roman"/>
          <w:b/>
          <w:bCs/>
          <w:sz w:val="28"/>
          <w:szCs w:val="21"/>
        </w:rPr>
        <w:t>V22</w:t>
      </w:r>
    </w:p>
    <w:p w:rsidR="001D2C34" w:rsidRDefault="0034043F" w:rsidP="001D2C34">
      <w:pPr>
        <w:spacing w:after="0" w:line="240" w:lineRule="auto"/>
        <w:rPr>
          <w:sz w:val="28"/>
          <w:szCs w:val="28"/>
        </w:rPr>
      </w:pPr>
      <w:r w:rsidRPr="00A853A4">
        <w:rPr>
          <w:rFonts w:eastAsia="Times New Roman"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1D2C34" w:rsidRPr="001D2C34">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b/>
                <w:sz w:val="24"/>
                <w:szCs w:val="32"/>
              </w:rPr>
            </w:pPr>
            <w:r w:rsidRPr="001D2C34">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b/>
                <w:sz w:val="24"/>
                <w:szCs w:val="20"/>
              </w:rPr>
            </w:pPr>
            <w:r w:rsidRPr="001D2C34">
              <w:rPr>
                <w:rFonts w:ascii="Verdana" w:hAnsi="Verdana" w:cs="Verdana"/>
                <w:b/>
                <w:sz w:val="24"/>
                <w:szCs w:val="20"/>
              </w:rPr>
              <w:t>Frequenza</w:t>
            </w:r>
          </w:p>
          <w:p w:rsidR="001D2C34" w:rsidRPr="001D2C34" w:rsidRDefault="001D2C34">
            <w:pPr>
              <w:widowControl w:val="0"/>
              <w:autoSpaceDE w:val="0"/>
              <w:autoSpaceDN w:val="0"/>
              <w:adjustRightInd w:val="0"/>
              <w:spacing w:after="0" w:line="240" w:lineRule="auto"/>
              <w:rPr>
                <w:rFonts w:ascii="Verdana" w:hAnsi="Verdana" w:cs="Verdana"/>
                <w:b/>
                <w:sz w:val="24"/>
                <w:szCs w:val="32"/>
              </w:rPr>
            </w:pPr>
            <w:r w:rsidRPr="001D2C34">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b/>
                <w:sz w:val="24"/>
                <w:szCs w:val="20"/>
              </w:rPr>
            </w:pPr>
            <w:r w:rsidRPr="001D2C34">
              <w:rPr>
                <w:rFonts w:ascii="Verdana" w:hAnsi="Verdana" w:cs="Verdana"/>
                <w:b/>
                <w:sz w:val="24"/>
                <w:szCs w:val="20"/>
              </w:rPr>
              <w:t>Percentuale</w:t>
            </w:r>
          </w:p>
          <w:p w:rsidR="001D2C34" w:rsidRPr="001D2C34" w:rsidRDefault="001D2C34">
            <w:pPr>
              <w:widowControl w:val="0"/>
              <w:autoSpaceDE w:val="0"/>
              <w:autoSpaceDN w:val="0"/>
              <w:adjustRightInd w:val="0"/>
              <w:spacing w:after="0" w:line="240" w:lineRule="auto"/>
              <w:rPr>
                <w:rFonts w:ascii="Verdana" w:hAnsi="Verdana" w:cs="Verdana"/>
                <w:b/>
                <w:sz w:val="24"/>
                <w:szCs w:val="32"/>
              </w:rPr>
            </w:pPr>
            <w:r w:rsidRPr="001D2C34">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b/>
                <w:sz w:val="24"/>
                <w:szCs w:val="20"/>
              </w:rPr>
            </w:pPr>
            <w:r w:rsidRPr="001D2C34">
              <w:rPr>
                <w:rFonts w:ascii="Verdana" w:hAnsi="Verdana" w:cs="Verdana"/>
                <w:b/>
                <w:sz w:val="24"/>
                <w:szCs w:val="20"/>
              </w:rPr>
              <w:t>Frequenza</w:t>
            </w:r>
          </w:p>
          <w:p w:rsidR="001D2C34" w:rsidRPr="001D2C34" w:rsidRDefault="001D2C34">
            <w:pPr>
              <w:widowControl w:val="0"/>
              <w:autoSpaceDE w:val="0"/>
              <w:autoSpaceDN w:val="0"/>
              <w:adjustRightInd w:val="0"/>
              <w:spacing w:after="0" w:line="240" w:lineRule="auto"/>
              <w:rPr>
                <w:rFonts w:ascii="Verdana" w:hAnsi="Verdana" w:cs="Verdana"/>
                <w:b/>
                <w:sz w:val="24"/>
                <w:szCs w:val="32"/>
              </w:rPr>
            </w:pPr>
            <w:r w:rsidRPr="001D2C34">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b/>
                <w:sz w:val="24"/>
                <w:szCs w:val="20"/>
              </w:rPr>
            </w:pPr>
            <w:r w:rsidRPr="001D2C34">
              <w:rPr>
                <w:rFonts w:ascii="Verdana" w:hAnsi="Verdana" w:cs="Verdana"/>
                <w:b/>
                <w:sz w:val="24"/>
                <w:szCs w:val="20"/>
              </w:rPr>
              <w:t>Percentuale</w:t>
            </w:r>
          </w:p>
          <w:p w:rsidR="001D2C34" w:rsidRPr="001D2C34" w:rsidRDefault="001D2C34">
            <w:pPr>
              <w:widowControl w:val="0"/>
              <w:autoSpaceDE w:val="0"/>
              <w:autoSpaceDN w:val="0"/>
              <w:adjustRightInd w:val="0"/>
              <w:spacing w:after="0" w:line="240" w:lineRule="auto"/>
              <w:rPr>
                <w:rFonts w:ascii="Verdana" w:hAnsi="Verdana" w:cs="Verdana"/>
                <w:b/>
                <w:sz w:val="24"/>
                <w:szCs w:val="32"/>
              </w:rPr>
            </w:pPr>
            <w:r w:rsidRPr="001D2C34">
              <w:rPr>
                <w:rFonts w:ascii="Verdana" w:hAnsi="Verdana" w:cs="Verdana"/>
                <w:b/>
                <w:sz w:val="24"/>
                <w:szCs w:val="20"/>
              </w:rPr>
              <w:t>cumulata</w:t>
            </w:r>
          </w:p>
        </w:tc>
      </w:tr>
      <w:tr w:rsidR="001D2C34">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93%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93%</w:t>
            </w:r>
          </w:p>
        </w:tc>
      </w:tr>
      <w:tr w:rsidR="001D2C34">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1D2C34" w:rsidRPr="001D2C34" w:rsidRDefault="001D2C34">
            <w:pPr>
              <w:widowControl w:val="0"/>
              <w:autoSpaceDE w:val="0"/>
              <w:autoSpaceDN w:val="0"/>
              <w:adjustRightInd w:val="0"/>
              <w:spacing w:after="0" w:line="240" w:lineRule="auto"/>
              <w:rPr>
                <w:rFonts w:ascii="Verdana" w:hAnsi="Verdana" w:cs="Verdana"/>
                <w:sz w:val="24"/>
                <w:szCs w:val="32"/>
              </w:rPr>
            </w:pPr>
            <w:r w:rsidRPr="001D2C34">
              <w:rPr>
                <w:rFonts w:ascii="Verdana" w:hAnsi="Verdana" w:cs="Verdana"/>
                <w:sz w:val="24"/>
                <w:szCs w:val="32"/>
              </w:rPr>
              <w:t>100%</w:t>
            </w:r>
          </w:p>
        </w:tc>
      </w:tr>
    </w:tbl>
    <w:p w:rsidR="001D2C34" w:rsidRPr="001D2C34" w:rsidRDefault="00B6056C" w:rsidP="00B6056C">
      <w:pPr>
        <w:widowControl w:val="0"/>
        <w:autoSpaceDE w:val="0"/>
        <w:autoSpaceDN w:val="0"/>
        <w:adjustRightInd w:val="0"/>
        <w:spacing w:after="320" w:line="360" w:lineRule="auto"/>
        <w:rPr>
          <w:rFonts w:cs="Verdana"/>
          <w:sz w:val="28"/>
          <w:szCs w:val="32"/>
        </w:rPr>
      </w:pPr>
      <w:r>
        <w:rPr>
          <w:rFonts w:cs="Verdana"/>
          <w:noProof/>
          <w:sz w:val="28"/>
          <w:szCs w:val="32"/>
        </w:rPr>
        <w:lastRenderedPageBreak/>
        <w:drawing>
          <wp:anchor distT="0" distB="0" distL="114300" distR="114300" simplePos="0" relativeHeight="251695104" behindDoc="0" locked="0" layoutInCell="1" allowOverlap="1" wp14:anchorId="62237C32" wp14:editId="066073BE">
            <wp:simplePos x="0" y="0"/>
            <wp:positionH relativeFrom="column">
              <wp:posOffset>2794000</wp:posOffset>
            </wp:positionH>
            <wp:positionV relativeFrom="paragraph">
              <wp:posOffset>222885</wp:posOffset>
            </wp:positionV>
            <wp:extent cx="2997200" cy="1955800"/>
            <wp:effectExtent l="25400" t="25400" r="0" b="0"/>
            <wp:wrapSquare wrapText="bothSides"/>
            <wp:docPr id="1" name="G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sidR="001D2C34" w:rsidRPr="001D2C34">
        <w:rPr>
          <w:rFonts w:cs="Verdana"/>
          <w:sz w:val="28"/>
          <w:szCs w:val="32"/>
        </w:rPr>
        <w:t>Numero di casi = 71</w:t>
      </w:r>
    </w:p>
    <w:p w:rsidR="001D2C34" w:rsidRPr="001D2C34" w:rsidRDefault="001D2C34" w:rsidP="00B6056C">
      <w:pPr>
        <w:widowControl w:val="0"/>
        <w:autoSpaceDE w:val="0"/>
        <w:autoSpaceDN w:val="0"/>
        <w:adjustRightInd w:val="0"/>
        <w:spacing w:after="320" w:line="360" w:lineRule="auto"/>
        <w:rPr>
          <w:rFonts w:cs="Verdana"/>
          <w:sz w:val="28"/>
          <w:szCs w:val="32"/>
        </w:rPr>
      </w:pPr>
      <w:r w:rsidRPr="001D2C34">
        <w:rPr>
          <w:rFonts w:cs="Verdana"/>
          <w:sz w:val="28"/>
          <w:szCs w:val="32"/>
        </w:rPr>
        <w:t>Indici di tendenza centrale per la variabile V22:</w:t>
      </w:r>
    </w:p>
    <w:p w:rsidR="001D2C34" w:rsidRPr="001D2C34" w:rsidRDefault="001D2C34" w:rsidP="00B6056C">
      <w:pPr>
        <w:pStyle w:val="Paragrafoelenco"/>
        <w:widowControl w:val="0"/>
        <w:numPr>
          <w:ilvl w:val="0"/>
          <w:numId w:val="46"/>
        </w:numPr>
        <w:tabs>
          <w:tab w:val="left" w:pos="220"/>
          <w:tab w:val="left" w:pos="720"/>
        </w:tabs>
        <w:autoSpaceDE w:val="0"/>
        <w:autoSpaceDN w:val="0"/>
        <w:adjustRightInd w:val="0"/>
        <w:spacing w:after="0" w:line="360" w:lineRule="auto"/>
        <w:rPr>
          <w:rFonts w:cs="Verdana"/>
          <w:sz w:val="28"/>
          <w:szCs w:val="32"/>
        </w:rPr>
      </w:pPr>
      <w:r w:rsidRPr="001D2C34">
        <w:rPr>
          <w:rFonts w:cs="Verdana"/>
          <w:sz w:val="28"/>
          <w:szCs w:val="32"/>
        </w:rPr>
        <w:t>Moda (categoria con la frequenza più alta) = 1</w:t>
      </w:r>
    </w:p>
    <w:p w:rsidR="001D2C34" w:rsidRPr="001D2C34" w:rsidRDefault="001D2C34" w:rsidP="00B6056C">
      <w:pPr>
        <w:pStyle w:val="Paragrafoelenco"/>
        <w:widowControl w:val="0"/>
        <w:numPr>
          <w:ilvl w:val="0"/>
          <w:numId w:val="46"/>
        </w:numPr>
        <w:tabs>
          <w:tab w:val="left" w:pos="220"/>
          <w:tab w:val="left" w:pos="720"/>
        </w:tabs>
        <w:autoSpaceDE w:val="0"/>
        <w:autoSpaceDN w:val="0"/>
        <w:adjustRightInd w:val="0"/>
        <w:spacing w:after="0" w:line="360" w:lineRule="auto"/>
        <w:rPr>
          <w:rFonts w:cs="Verdana"/>
          <w:sz w:val="28"/>
          <w:szCs w:val="32"/>
        </w:rPr>
      </w:pPr>
      <w:r w:rsidRPr="001D2C34">
        <w:rPr>
          <w:rFonts w:cs="Verdana"/>
          <w:sz w:val="28"/>
          <w:szCs w:val="32"/>
        </w:rPr>
        <w:t>Mediana (punto che divide a metà la distribuzione ordinata) = 1</w:t>
      </w:r>
    </w:p>
    <w:p w:rsidR="001D2C34" w:rsidRPr="001D2C34" w:rsidRDefault="001D2C34" w:rsidP="00B6056C">
      <w:pPr>
        <w:pStyle w:val="Paragrafoelenco"/>
        <w:widowControl w:val="0"/>
        <w:numPr>
          <w:ilvl w:val="0"/>
          <w:numId w:val="46"/>
        </w:numPr>
        <w:tabs>
          <w:tab w:val="left" w:pos="220"/>
          <w:tab w:val="left" w:pos="720"/>
        </w:tabs>
        <w:autoSpaceDE w:val="0"/>
        <w:autoSpaceDN w:val="0"/>
        <w:adjustRightInd w:val="0"/>
        <w:spacing w:after="0" w:line="360" w:lineRule="auto"/>
        <w:rPr>
          <w:rFonts w:cs="Verdana"/>
          <w:sz w:val="28"/>
          <w:szCs w:val="32"/>
        </w:rPr>
      </w:pPr>
      <w:r w:rsidRPr="001D2C34">
        <w:rPr>
          <w:rFonts w:cs="Verdana"/>
          <w:sz w:val="28"/>
          <w:szCs w:val="32"/>
        </w:rPr>
        <w:t>Media  = 1.07</w:t>
      </w:r>
    </w:p>
    <w:p w:rsidR="001D2C34" w:rsidRDefault="001D2C34" w:rsidP="00B6056C">
      <w:pPr>
        <w:widowControl w:val="0"/>
        <w:autoSpaceDE w:val="0"/>
        <w:autoSpaceDN w:val="0"/>
        <w:adjustRightInd w:val="0"/>
        <w:spacing w:after="320" w:line="360" w:lineRule="auto"/>
        <w:rPr>
          <w:rFonts w:cs="Verdana"/>
          <w:sz w:val="28"/>
          <w:szCs w:val="32"/>
        </w:rPr>
      </w:pPr>
    </w:p>
    <w:p w:rsidR="001D2C34" w:rsidRPr="001D2C34" w:rsidRDefault="001D2C34" w:rsidP="00B6056C">
      <w:pPr>
        <w:widowControl w:val="0"/>
        <w:autoSpaceDE w:val="0"/>
        <w:autoSpaceDN w:val="0"/>
        <w:adjustRightInd w:val="0"/>
        <w:spacing w:after="320" w:line="360" w:lineRule="auto"/>
        <w:rPr>
          <w:rFonts w:cs="Verdana"/>
          <w:sz w:val="28"/>
          <w:szCs w:val="32"/>
        </w:rPr>
      </w:pPr>
      <w:r w:rsidRPr="001D2C34">
        <w:rPr>
          <w:rFonts w:cs="Verdana"/>
          <w:sz w:val="28"/>
          <w:szCs w:val="32"/>
        </w:rPr>
        <w:t>Indici di dispersione (variabilità) per la variabile V22:</w:t>
      </w:r>
    </w:p>
    <w:p w:rsidR="001D2C34" w:rsidRPr="001D2C34" w:rsidRDefault="001D2C34" w:rsidP="00B6056C">
      <w:pPr>
        <w:pStyle w:val="Paragrafoelenco"/>
        <w:widowControl w:val="0"/>
        <w:numPr>
          <w:ilvl w:val="0"/>
          <w:numId w:val="47"/>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1D2C34">
        <w:rPr>
          <w:rFonts w:cs="Verdana"/>
          <w:sz w:val="28"/>
          <w:szCs w:val="32"/>
        </w:rPr>
        <w:t xml:space="preserve"> = 1</w:t>
      </w:r>
    </w:p>
    <w:p w:rsidR="001D2C34" w:rsidRPr="001D2C34" w:rsidRDefault="001D2C34" w:rsidP="00B6056C">
      <w:pPr>
        <w:pStyle w:val="Paragrafoelenco"/>
        <w:widowControl w:val="0"/>
        <w:numPr>
          <w:ilvl w:val="0"/>
          <w:numId w:val="47"/>
        </w:numPr>
        <w:tabs>
          <w:tab w:val="left" w:pos="220"/>
          <w:tab w:val="left" w:pos="720"/>
        </w:tabs>
        <w:autoSpaceDE w:val="0"/>
        <w:autoSpaceDN w:val="0"/>
        <w:adjustRightInd w:val="0"/>
        <w:spacing w:after="0" w:line="360" w:lineRule="auto"/>
        <w:rPr>
          <w:rFonts w:cs="Verdana"/>
          <w:sz w:val="28"/>
          <w:szCs w:val="32"/>
        </w:rPr>
      </w:pPr>
      <w:r w:rsidRPr="001D2C34">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1D2C34">
        <w:rPr>
          <w:rFonts w:cs="Verdana"/>
          <w:sz w:val="28"/>
          <w:szCs w:val="32"/>
        </w:rPr>
        <w:t>tra il terzo quartile e il primo quartile) = 0</w:t>
      </w:r>
    </w:p>
    <w:p w:rsidR="001D2C34" w:rsidRPr="001D2C34" w:rsidRDefault="001D2C34" w:rsidP="00B6056C">
      <w:pPr>
        <w:pStyle w:val="Paragrafoelenco"/>
        <w:widowControl w:val="0"/>
        <w:numPr>
          <w:ilvl w:val="0"/>
          <w:numId w:val="47"/>
        </w:numPr>
        <w:tabs>
          <w:tab w:val="left" w:pos="220"/>
          <w:tab w:val="left" w:pos="720"/>
        </w:tabs>
        <w:autoSpaceDE w:val="0"/>
        <w:autoSpaceDN w:val="0"/>
        <w:adjustRightInd w:val="0"/>
        <w:spacing w:after="0" w:line="360" w:lineRule="auto"/>
        <w:rPr>
          <w:rFonts w:cs="Verdana"/>
          <w:sz w:val="28"/>
          <w:szCs w:val="32"/>
        </w:rPr>
      </w:pPr>
      <w:r w:rsidRPr="001D2C34">
        <w:rPr>
          <w:rFonts w:cs="Verdana"/>
          <w:sz w:val="28"/>
          <w:szCs w:val="32"/>
        </w:rPr>
        <w:t>Scarto tipo (radice quadrata della media delle distanze dei punti dalla media elevate al quadrato) = 0.26</w:t>
      </w:r>
    </w:p>
    <w:p w:rsidR="00A853A4" w:rsidRDefault="00A853A4" w:rsidP="00A853A4">
      <w:pPr>
        <w:spacing w:after="0" w:line="240" w:lineRule="auto"/>
        <w:rPr>
          <w:rFonts w:ascii="Verdana" w:hAnsi="Verdana" w:cs="Verdana"/>
          <w:sz w:val="32"/>
          <w:szCs w:val="32"/>
        </w:rPr>
      </w:pPr>
    </w:p>
    <w:p w:rsidR="0061741A" w:rsidRDefault="0061741A" w:rsidP="00A853A4">
      <w:pPr>
        <w:spacing w:after="0" w:line="240" w:lineRule="auto"/>
        <w:rPr>
          <w:rFonts w:ascii="Verdana" w:hAnsi="Verdana" w:cs="Verdana"/>
          <w:sz w:val="32"/>
          <w:szCs w:val="32"/>
        </w:rPr>
      </w:pPr>
    </w:p>
    <w:p w:rsidR="00A52A11" w:rsidRDefault="0034043F" w:rsidP="00FB365A">
      <w:pPr>
        <w:spacing w:after="0" w:line="480" w:lineRule="auto"/>
        <w:rPr>
          <w:rFonts w:eastAsia="Times New Roman" w:cs="Times New Roman"/>
          <w:b/>
          <w:bCs/>
          <w:sz w:val="28"/>
          <w:szCs w:val="21"/>
        </w:rPr>
      </w:pPr>
      <w:r w:rsidRPr="00056A6F">
        <w:rPr>
          <w:rFonts w:eastAsia="Times New Roman" w:cs="Times New Roman"/>
          <w:b/>
          <w:bCs/>
          <w:sz w:val="28"/>
          <w:szCs w:val="21"/>
          <w:highlight w:val="yellow"/>
        </w:rPr>
        <w:t>La psicomotricità permette l’interiorizzazione delle regole</w:t>
      </w:r>
    </w:p>
    <w:p w:rsidR="0034043F" w:rsidRPr="00056A6F" w:rsidRDefault="0034043F" w:rsidP="00FB365A">
      <w:pPr>
        <w:spacing w:after="0" w:line="480" w:lineRule="auto"/>
        <w:rPr>
          <w:rFonts w:eastAsia="Times New Roman" w:cs="Times New Roman"/>
          <w:sz w:val="28"/>
          <w:szCs w:val="21"/>
        </w:rPr>
      </w:pPr>
      <w:r w:rsidRPr="00056A6F">
        <w:rPr>
          <w:rFonts w:eastAsia="Times New Roman" w:cs="Times New Roman"/>
          <w:b/>
          <w:bCs/>
          <w:sz w:val="28"/>
          <w:szCs w:val="21"/>
        </w:rPr>
        <w:t xml:space="preserve">Distribuzione di frequenza: </w:t>
      </w:r>
      <w:r w:rsidRPr="00056A6F">
        <w:rPr>
          <w:rFonts w:eastAsia="Times New Roman" w:cs="Times New Roman"/>
          <w:sz w:val="28"/>
          <w:szCs w:val="21"/>
        </w:rPr>
        <w:br/>
      </w:r>
      <w:r w:rsidRPr="00056A6F">
        <w:rPr>
          <w:rFonts w:eastAsia="Times New Roman" w:cs="Times New Roman"/>
          <w:b/>
          <w:bCs/>
          <w:sz w:val="28"/>
          <w:szCs w:val="21"/>
        </w:rPr>
        <w:t>V23</w:t>
      </w:r>
    </w:p>
    <w:p w:rsidR="0048507F" w:rsidRPr="0034043F" w:rsidRDefault="0034043F" w:rsidP="0034043F">
      <w:pPr>
        <w:spacing w:after="0" w:line="240" w:lineRule="auto"/>
        <w:rPr>
          <w:rFonts w:ascii="MS Sans Serif" w:eastAsia="Times New Roman" w:hAnsi="MS Sans Serif" w:cs="Times New Roman"/>
          <w:sz w:val="21"/>
          <w:szCs w:val="21"/>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48507F" w:rsidRPr="0048507F">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b/>
                <w:sz w:val="24"/>
                <w:szCs w:val="32"/>
              </w:rPr>
            </w:pPr>
            <w:r w:rsidRPr="0048507F">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b/>
                <w:sz w:val="24"/>
                <w:szCs w:val="20"/>
              </w:rPr>
            </w:pPr>
            <w:r w:rsidRPr="0048507F">
              <w:rPr>
                <w:rFonts w:ascii="Verdana" w:hAnsi="Verdana" w:cs="Verdana"/>
                <w:b/>
                <w:sz w:val="24"/>
                <w:szCs w:val="20"/>
              </w:rPr>
              <w:t>Frequenza</w:t>
            </w:r>
          </w:p>
          <w:p w:rsidR="0048507F" w:rsidRPr="0048507F" w:rsidRDefault="0048507F">
            <w:pPr>
              <w:widowControl w:val="0"/>
              <w:autoSpaceDE w:val="0"/>
              <w:autoSpaceDN w:val="0"/>
              <w:adjustRightInd w:val="0"/>
              <w:spacing w:after="0" w:line="240" w:lineRule="auto"/>
              <w:rPr>
                <w:rFonts w:ascii="Verdana" w:hAnsi="Verdana" w:cs="Verdana"/>
                <w:b/>
                <w:sz w:val="24"/>
                <w:szCs w:val="32"/>
              </w:rPr>
            </w:pPr>
            <w:r w:rsidRPr="0048507F">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b/>
                <w:sz w:val="24"/>
                <w:szCs w:val="20"/>
              </w:rPr>
            </w:pPr>
            <w:r w:rsidRPr="0048507F">
              <w:rPr>
                <w:rFonts w:ascii="Verdana" w:hAnsi="Verdana" w:cs="Verdana"/>
                <w:b/>
                <w:sz w:val="24"/>
                <w:szCs w:val="20"/>
              </w:rPr>
              <w:t>Percentuale</w:t>
            </w:r>
          </w:p>
          <w:p w:rsidR="0048507F" w:rsidRPr="0048507F" w:rsidRDefault="0048507F">
            <w:pPr>
              <w:widowControl w:val="0"/>
              <w:autoSpaceDE w:val="0"/>
              <w:autoSpaceDN w:val="0"/>
              <w:adjustRightInd w:val="0"/>
              <w:spacing w:after="0" w:line="240" w:lineRule="auto"/>
              <w:rPr>
                <w:rFonts w:ascii="Verdana" w:hAnsi="Verdana" w:cs="Verdana"/>
                <w:b/>
                <w:sz w:val="24"/>
                <w:szCs w:val="32"/>
              </w:rPr>
            </w:pPr>
            <w:r w:rsidRPr="0048507F">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b/>
                <w:sz w:val="24"/>
                <w:szCs w:val="20"/>
              </w:rPr>
            </w:pPr>
            <w:r w:rsidRPr="0048507F">
              <w:rPr>
                <w:rFonts w:ascii="Verdana" w:hAnsi="Verdana" w:cs="Verdana"/>
                <w:b/>
                <w:sz w:val="24"/>
                <w:szCs w:val="20"/>
              </w:rPr>
              <w:t>Frequenza</w:t>
            </w:r>
          </w:p>
          <w:p w:rsidR="0048507F" w:rsidRPr="0048507F" w:rsidRDefault="0048507F">
            <w:pPr>
              <w:widowControl w:val="0"/>
              <w:autoSpaceDE w:val="0"/>
              <w:autoSpaceDN w:val="0"/>
              <w:adjustRightInd w:val="0"/>
              <w:spacing w:after="0" w:line="240" w:lineRule="auto"/>
              <w:rPr>
                <w:rFonts w:ascii="Verdana" w:hAnsi="Verdana" w:cs="Verdana"/>
                <w:b/>
                <w:sz w:val="24"/>
                <w:szCs w:val="32"/>
              </w:rPr>
            </w:pPr>
            <w:r w:rsidRPr="0048507F">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b/>
                <w:sz w:val="24"/>
                <w:szCs w:val="20"/>
              </w:rPr>
            </w:pPr>
            <w:r w:rsidRPr="0048507F">
              <w:rPr>
                <w:rFonts w:ascii="Verdana" w:hAnsi="Verdana" w:cs="Verdana"/>
                <w:b/>
                <w:sz w:val="24"/>
                <w:szCs w:val="20"/>
              </w:rPr>
              <w:t>Percentuale</w:t>
            </w:r>
          </w:p>
          <w:p w:rsidR="0048507F" w:rsidRPr="0048507F" w:rsidRDefault="0048507F">
            <w:pPr>
              <w:widowControl w:val="0"/>
              <w:autoSpaceDE w:val="0"/>
              <w:autoSpaceDN w:val="0"/>
              <w:adjustRightInd w:val="0"/>
              <w:spacing w:after="0" w:line="240" w:lineRule="auto"/>
              <w:rPr>
                <w:rFonts w:ascii="Verdana" w:hAnsi="Verdana" w:cs="Verdana"/>
                <w:b/>
                <w:sz w:val="24"/>
                <w:szCs w:val="32"/>
              </w:rPr>
            </w:pPr>
            <w:r w:rsidRPr="0048507F">
              <w:rPr>
                <w:rFonts w:ascii="Verdana" w:hAnsi="Verdana" w:cs="Verdana"/>
                <w:b/>
                <w:sz w:val="24"/>
                <w:szCs w:val="20"/>
              </w:rPr>
              <w:t>cumulata</w:t>
            </w:r>
          </w:p>
        </w:tc>
      </w:tr>
      <w:tr w:rsidR="0048507F">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93%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66</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93%</w:t>
            </w:r>
          </w:p>
        </w:tc>
      </w:tr>
      <w:tr w:rsidR="0048507F">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7%</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48507F" w:rsidRPr="0048507F" w:rsidRDefault="0048507F">
            <w:pPr>
              <w:widowControl w:val="0"/>
              <w:autoSpaceDE w:val="0"/>
              <w:autoSpaceDN w:val="0"/>
              <w:adjustRightInd w:val="0"/>
              <w:spacing w:after="0" w:line="240" w:lineRule="auto"/>
              <w:rPr>
                <w:rFonts w:ascii="Verdana" w:hAnsi="Verdana" w:cs="Verdana"/>
                <w:sz w:val="24"/>
                <w:szCs w:val="32"/>
              </w:rPr>
            </w:pPr>
            <w:r w:rsidRPr="0048507F">
              <w:rPr>
                <w:rFonts w:ascii="Verdana" w:hAnsi="Verdana" w:cs="Verdana"/>
                <w:sz w:val="24"/>
                <w:szCs w:val="32"/>
              </w:rPr>
              <w:t>100%</w:t>
            </w:r>
          </w:p>
        </w:tc>
      </w:tr>
    </w:tbl>
    <w:p w:rsidR="0048507F" w:rsidRPr="007E06FA" w:rsidRDefault="00056A6F" w:rsidP="007E06FA">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lastRenderedPageBreak/>
        <w:drawing>
          <wp:anchor distT="0" distB="0" distL="114300" distR="114300" simplePos="0" relativeHeight="251720704" behindDoc="0" locked="0" layoutInCell="1" allowOverlap="1" wp14:anchorId="2B9A285C" wp14:editId="540B1CA6">
            <wp:simplePos x="0" y="0"/>
            <wp:positionH relativeFrom="column">
              <wp:posOffset>2374900</wp:posOffset>
            </wp:positionH>
            <wp:positionV relativeFrom="paragraph">
              <wp:posOffset>426720</wp:posOffset>
            </wp:positionV>
            <wp:extent cx="3441700" cy="2209800"/>
            <wp:effectExtent l="25400" t="25400" r="12700" b="0"/>
            <wp:wrapSquare wrapText="bothSides"/>
            <wp:docPr id="43" name="G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r w:rsidR="0048507F" w:rsidRPr="0048507F">
        <w:rPr>
          <w:rFonts w:cs="Verdana"/>
          <w:sz w:val="28"/>
          <w:szCs w:val="32"/>
        </w:rPr>
        <w:t>Numero di casi = 71</w:t>
      </w:r>
    </w:p>
    <w:p w:rsidR="0048507F" w:rsidRPr="0048507F" w:rsidRDefault="0048507F" w:rsidP="00056A6F">
      <w:pPr>
        <w:widowControl w:val="0"/>
        <w:autoSpaceDE w:val="0"/>
        <w:autoSpaceDN w:val="0"/>
        <w:adjustRightInd w:val="0"/>
        <w:spacing w:after="320" w:line="360" w:lineRule="auto"/>
        <w:rPr>
          <w:rFonts w:cs="Verdana"/>
          <w:sz w:val="28"/>
          <w:szCs w:val="32"/>
        </w:rPr>
      </w:pPr>
      <w:r w:rsidRPr="0048507F">
        <w:rPr>
          <w:rFonts w:cs="Verdana"/>
          <w:sz w:val="28"/>
          <w:szCs w:val="32"/>
        </w:rPr>
        <w:t>Indici di tendenza centrale per la variabile V23:</w:t>
      </w:r>
    </w:p>
    <w:p w:rsidR="0048507F" w:rsidRPr="0048507F" w:rsidRDefault="0048507F" w:rsidP="00056A6F">
      <w:pPr>
        <w:pStyle w:val="Paragrafoelenco"/>
        <w:widowControl w:val="0"/>
        <w:numPr>
          <w:ilvl w:val="0"/>
          <w:numId w:val="48"/>
        </w:numPr>
        <w:tabs>
          <w:tab w:val="left" w:pos="220"/>
          <w:tab w:val="left" w:pos="720"/>
        </w:tabs>
        <w:autoSpaceDE w:val="0"/>
        <w:autoSpaceDN w:val="0"/>
        <w:adjustRightInd w:val="0"/>
        <w:spacing w:after="0" w:line="360" w:lineRule="auto"/>
        <w:rPr>
          <w:rFonts w:cs="Verdana"/>
          <w:sz w:val="28"/>
          <w:szCs w:val="32"/>
        </w:rPr>
      </w:pPr>
      <w:r w:rsidRPr="0048507F">
        <w:rPr>
          <w:rFonts w:cs="Verdana"/>
          <w:sz w:val="28"/>
          <w:szCs w:val="32"/>
        </w:rPr>
        <w:t>Moda (categoria con la frequenza più alta) = 1</w:t>
      </w:r>
    </w:p>
    <w:p w:rsidR="0048507F" w:rsidRPr="0048507F" w:rsidRDefault="0048507F" w:rsidP="00056A6F">
      <w:pPr>
        <w:pStyle w:val="Paragrafoelenco"/>
        <w:widowControl w:val="0"/>
        <w:numPr>
          <w:ilvl w:val="0"/>
          <w:numId w:val="48"/>
        </w:numPr>
        <w:tabs>
          <w:tab w:val="left" w:pos="220"/>
          <w:tab w:val="left" w:pos="720"/>
        </w:tabs>
        <w:autoSpaceDE w:val="0"/>
        <w:autoSpaceDN w:val="0"/>
        <w:adjustRightInd w:val="0"/>
        <w:spacing w:after="0" w:line="360" w:lineRule="auto"/>
        <w:rPr>
          <w:rFonts w:cs="Verdana"/>
          <w:sz w:val="28"/>
          <w:szCs w:val="32"/>
        </w:rPr>
      </w:pPr>
      <w:r w:rsidRPr="0048507F">
        <w:rPr>
          <w:rFonts w:cs="Verdana"/>
          <w:sz w:val="28"/>
          <w:szCs w:val="32"/>
        </w:rPr>
        <w:t>Mediana (punto che divide a metà la distribuzione ordinata) = 1</w:t>
      </w:r>
    </w:p>
    <w:p w:rsidR="0048507F" w:rsidRPr="0048507F" w:rsidRDefault="0048507F" w:rsidP="00056A6F">
      <w:pPr>
        <w:pStyle w:val="Paragrafoelenco"/>
        <w:widowControl w:val="0"/>
        <w:numPr>
          <w:ilvl w:val="0"/>
          <w:numId w:val="48"/>
        </w:numPr>
        <w:tabs>
          <w:tab w:val="left" w:pos="220"/>
          <w:tab w:val="left" w:pos="720"/>
        </w:tabs>
        <w:autoSpaceDE w:val="0"/>
        <w:autoSpaceDN w:val="0"/>
        <w:adjustRightInd w:val="0"/>
        <w:spacing w:after="0" w:line="360" w:lineRule="auto"/>
        <w:rPr>
          <w:rFonts w:cs="Verdana"/>
          <w:sz w:val="28"/>
          <w:szCs w:val="32"/>
        </w:rPr>
      </w:pPr>
      <w:r w:rsidRPr="0048507F">
        <w:rPr>
          <w:rFonts w:cs="Verdana"/>
          <w:sz w:val="28"/>
          <w:szCs w:val="32"/>
        </w:rPr>
        <w:t>Media  = 1.07</w:t>
      </w:r>
    </w:p>
    <w:p w:rsidR="0048507F" w:rsidRDefault="0048507F" w:rsidP="00056A6F">
      <w:pPr>
        <w:widowControl w:val="0"/>
        <w:autoSpaceDE w:val="0"/>
        <w:autoSpaceDN w:val="0"/>
        <w:adjustRightInd w:val="0"/>
        <w:spacing w:after="320" w:line="360" w:lineRule="auto"/>
        <w:rPr>
          <w:rFonts w:cs="Verdana"/>
          <w:sz w:val="28"/>
          <w:szCs w:val="32"/>
        </w:rPr>
      </w:pPr>
    </w:p>
    <w:p w:rsidR="0048507F" w:rsidRPr="0048507F" w:rsidRDefault="0048507F" w:rsidP="00056A6F">
      <w:pPr>
        <w:widowControl w:val="0"/>
        <w:autoSpaceDE w:val="0"/>
        <w:autoSpaceDN w:val="0"/>
        <w:adjustRightInd w:val="0"/>
        <w:spacing w:after="320" w:line="360" w:lineRule="auto"/>
        <w:rPr>
          <w:rFonts w:cs="Verdana"/>
          <w:sz w:val="28"/>
          <w:szCs w:val="32"/>
        </w:rPr>
      </w:pPr>
      <w:r w:rsidRPr="0048507F">
        <w:rPr>
          <w:rFonts w:cs="Verdana"/>
          <w:sz w:val="28"/>
          <w:szCs w:val="32"/>
        </w:rPr>
        <w:t>Indici di dispersione (variabilità) per la variabile V23:</w:t>
      </w:r>
    </w:p>
    <w:p w:rsidR="0048507F" w:rsidRPr="0048507F" w:rsidRDefault="0048507F" w:rsidP="00056A6F">
      <w:pPr>
        <w:widowControl w:val="0"/>
        <w:numPr>
          <w:ilvl w:val="0"/>
          <w:numId w:val="49"/>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48507F">
        <w:rPr>
          <w:rFonts w:cs="Verdana"/>
          <w:sz w:val="28"/>
          <w:szCs w:val="32"/>
        </w:rPr>
        <w:t xml:space="preserve"> = 1</w:t>
      </w:r>
    </w:p>
    <w:p w:rsidR="0048507F" w:rsidRPr="0048507F" w:rsidRDefault="0048507F" w:rsidP="00056A6F">
      <w:pPr>
        <w:widowControl w:val="0"/>
        <w:numPr>
          <w:ilvl w:val="0"/>
          <w:numId w:val="49"/>
        </w:numPr>
        <w:tabs>
          <w:tab w:val="left" w:pos="220"/>
          <w:tab w:val="left" w:pos="720"/>
        </w:tabs>
        <w:autoSpaceDE w:val="0"/>
        <w:autoSpaceDN w:val="0"/>
        <w:adjustRightInd w:val="0"/>
        <w:spacing w:after="0" w:line="360" w:lineRule="auto"/>
        <w:rPr>
          <w:rFonts w:cs="Verdana"/>
          <w:sz w:val="28"/>
          <w:szCs w:val="32"/>
        </w:rPr>
      </w:pPr>
      <w:r w:rsidRPr="0048507F">
        <w:rPr>
          <w:rFonts w:cs="Verdana"/>
          <w:sz w:val="28"/>
          <w:szCs w:val="32"/>
        </w:rPr>
        <w:t xml:space="preserve">Differenza </w:t>
      </w:r>
      <w:proofErr w:type="spellStart"/>
      <w:r w:rsidRPr="0048507F">
        <w:rPr>
          <w:rFonts w:cs="Verdana"/>
          <w:sz w:val="28"/>
          <w:szCs w:val="32"/>
        </w:rPr>
        <w:t>interquartili</w:t>
      </w:r>
      <w:r>
        <w:rPr>
          <w:rFonts w:cs="Verdana"/>
          <w:sz w:val="28"/>
          <w:szCs w:val="32"/>
        </w:rPr>
        <w:t>ca</w:t>
      </w:r>
      <w:proofErr w:type="spellEnd"/>
      <w:r>
        <w:rPr>
          <w:rFonts w:cs="Verdana"/>
          <w:sz w:val="28"/>
          <w:szCs w:val="32"/>
        </w:rPr>
        <w:t xml:space="preserve"> (</w:t>
      </w:r>
      <w:r w:rsidRPr="0048507F">
        <w:rPr>
          <w:rFonts w:cs="Verdana"/>
          <w:sz w:val="28"/>
          <w:szCs w:val="32"/>
        </w:rPr>
        <w:t>tra il terzo quartile e il primo quartile) = 0</w:t>
      </w:r>
    </w:p>
    <w:p w:rsidR="004744D1" w:rsidRDefault="0048507F" w:rsidP="00C379FA">
      <w:pPr>
        <w:pStyle w:val="Paragrafoelenco"/>
        <w:numPr>
          <w:ilvl w:val="0"/>
          <w:numId w:val="49"/>
        </w:numPr>
        <w:spacing w:after="0" w:line="360" w:lineRule="auto"/>
        <w:rPr>
          <w:rFonts w:eastAsia="Times New Roman" w:cs="Times New Roman"/>
          <w:b/>
          <w:bCs/>
          <w:sz w:val="28"/>
          <w:szCs w:val="21"/>
        </w:rPr>
      </w:pPr>
      <w:r w:rsidRPr="0048507F">
        <w:rPr>
          <w:rFonts w:cs="Verdana"/>
          <w:sz w:val="28"/>
          <w:szCs w:val="32"/>
        </w:rPr>
        <w:t>Scarto tipo (radice quadrata della media delle distanze dei punti dalla media elevate al quadrato) = 0.26</w:t>
      </w:r>
      <w:r w:rsidR="0034043F" w:rsidRPr="0048507F">
        <w:rPr>
          <w:rFonts w:eastAsia="Times New Roman" w:cs="Times New Roman"/>
          <w:sz w:val="28"/>
          <w:szCs w:val="21"/>
        </w:rPr>
        <w:br/>
      </w:r>
    </w:p>
    <w:p w:rsidR="00C379FA" w:rsidRPr="00C379FA" w:rsidRDefault="00C379FA" w:rsidP="00C379FA">
      <w:pPr>
        <w:spacing w:after="0" w:line="360" w:lineRule="auto"/>
        <w:ind w:left="360"/>
        <w:rPr>
          <w:rFonts w:eastAsia="Times New Roman" w:cs="Times New Roman"/>
          <w:b/>
          <w:bCs/>
          <w:sz w:val="28"/>
          <w:szCs w:val="21"/>
        </w:rPr>
      </w:pPr>
    </w:p>
    <w:p w:rsidR="007B451E" w:rsidRPr="00ED43AF" w:rsidRDefault="007B451E" w:rsidP="0095021E">
      <w:pPr>
        <w:spacing w:line="480" w:lineRule="auto"/>
        <w:rPr>
          <w:sz w:val="28"/>
          <w:szCs w:val="28"/>
        </w:rPr>
      </w:pPr>
      <w:r w:rsidRPr="00ED43AF">
        <w:rPr>
          <w:rFonts w:eastAsia="Times New Roman" w:cs="Times New Roman"/>
          <w:b/>
          <w:bCs/>
          <w:sz w:val="28"/>
          <w:szCs w:val="21"/>
          <w:highlight w:val="yellow"/>
        </w:rPr>
        <w:t>L’utilità dell’attività psicomotoria per un bambino con disabilità</w:t>
      </w:r>
    </w:p>
    <w:p w:rsidR="00A566EF" w:rsidRPr="00ED43AF" w:rsidRDefault="007B451E" w:rsidP="0095021E">
      <w:pPr>
        <w:spacing w:after="0" w:line="480" w:lineRule="auto"/>
        <w:rPr>
          <w:rFonts w:eastAsia="Times New Roman" w:cs="Times New Roman"/>
          <w:b/>
          <w:bCs/>
          <w:sz w:val="28"/>
          <w:szCs w:val="21"/>
        </w:rPr>
      </w:pPr>
      <w:r w:rsidRPr="00ED43AF">
        <w:rPr>
          <w:rFonts w:eastAsia="Times New Roman" w:cs="Times New Roman"/>
          <w:b/>
          <w:bCs/>
          <w:sz w:val="28"/>
          <w:szCs w:val="21"/>
        </w:rPr>
        <w:t xml:space="preserve">Distribuzione di frequenza: </w:t>
      </w:r>
      <w:r w:rsidRPr="00ED43AF">
        <w:rPr>
          <w:rFonts w:eastAsia="Times New Roman" w:cs="Times New Roman"/>
          <w:sz w:val="28"/>
          <w:szCs w:val="21"/>
        </w:rPr>
        <w:br/>
      </w:r>
      <w:r w:rsidRPr="00ED43AF">
        <w:rPr>
          <w:rFonts w:eastAsia="Times New Roman" w:cs="Times New Roman"/>
          <w:b/>
          <w:bCs/>
          <w:sz w:val="28"/>
          <w:szCs w:val="21"/>
        </w:rPr>
        <w:t>V24</w:t>
      </w:r>
    </w:p>
    <w:p w:rsidR="00A566EF" w:rsidRDefault="00A566EF" w:rsidP="007B451E">
      <w:pPr>
        <w:spacing w:after="0" w:line="240" w:lineRule="auto"/>
        <w:rPr>
          <w:rFonts w:ascii="MS Sans Serif" w:eastAsia="Times New Roman" w:hAnsi="MS Sans Serif" w:cs="Times New Roman"/>
          <w:b/>
          <w:bCs/>
          <w:sz w:val="28"/>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A566EF">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b/>
                <w:sz w:val="24"/>
                <w:szCs w:val="32"/>
              </w:rPr>
            </w:pPr>
            <w:r w:rsidRPr="00A566EF">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b/>
                <w:sz w:val="24"/>
                <w:szCs w:val="20"/>
              </w:rPr>
            </w:pPr>
            <w:r w:rsidRPr="00A566EF">
              <w:rPr>
                <w:rFonts w:ascii="Verdana" w:hAnsi="Verdana" w:cs="Verdana"/>
                <w:b/>
                <w:sz w:val="24"/>
                <w:szCs w:val="20"/>
              </w:rPr>
              <w:t>Frequenza</w:t>
            </w:r>
          </w:p>
          <w:p w:rsidR="00A566EF" w:rsidRPr="00A566EF" w:rsidRDefault="00A566EF">
            <w:pPr>
              <w:widowControl w:val="0"/>
              <w:autoSpaceDE w:val="0"/>
              <w:autoSpaceDN w:val="0"/>
              <w:adjustRightInd w:val="0"/>
              <w:spacing w:after="0" w:line="240" w:lineRule="auto"/>
              <w:rPr>
                <w:rFonts w:ascii="Verdana" w:hAnsi="Verdana" w:cs="Verdana"/>
                <w:b/>
                <w:sz w:val="24"/>
                <w:szCs w:val="32"/>
              </w:rPr>
            </w:pPr>
            <w:r w:rsidRPr="00A566EF">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b/>
                <w:sz w:val="24"/>
                <w:szCs w:val="20"/>
              </w:rPr>
            </w:pPr>
            <w:r w:rsidRPr="00A566EF">
              <w:rPr>
                <w:rFonts w:ascii="Verdana" w:hAnsi="Verdana" w:cs="Verdana"/>
                <w:b/>
                <w:sz w:val="24"/>
                <w:szCs w:val="20"/>
              </w:rPr>
              <w:t>Percentuale</w:t>
            </w:r>
          </w:p>
          <w:p w:rsidR="00A566EF" w:rsidRPr="00A566EF" w:rsidRDefault="00A566EF">
            <w:pPr>
              <w:widowControl w:val="0"/>
              <w:autoSpaceDE w:val="0"/>
              <w:autoSpaceDN w:val="0"/>
              <w:adjustRightInd w:val="0"/>
              <w:spacing w:after="0" w:line="240" w:lineRule="auto"/>
              <w:rPr>
                <w:rFonts w:ascii="Verdana" w:hAnsi="Verdana" w:cs="Verdana"/>
                <w:b/>
                <w:sz w:val="24"/>
                <w:szCs w:val="32"/>
              </w:rPr>
            </w:pPr>
            <w:r w:rsidRPr="00A566EF">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b/>
                <w:sz w:val="24"/>
                <w:szCs w:val="20"/>
              </w:rPr>
            </w:pPr>
            <w:r w:rsidRPr="00A566EF">
              <w:rPr>
                <w:rFonts w:ascii="Verdana" w:hAnsi="Verdana" w:cs="Verdana"/>
                <w:b/>
                <w:sz w:val="24"/>
                <w:szCs w:val="20"/>
              </w:rPr>
              <w:t>Frequenza</w:t>
            </w:r>
          </w:p>
          <w:p w:rsidR="00A566EF" w:rsidRPr="00A566EF" w:rsidRDefault="00A566EF">
            <w:pPr>
              <w:widowControl w:val="0"/>
              <w:autoSpaceDE w:val="0"/>
              <w:autoSpaceDN w:val="0"/>
              <w:adjustRightInd w:val="0"/>
              <w:spacing w:after="0" w:line="240" w:lineRule="auto"/>
              <w:rPr>
                <w:rFonts w:ascii="Verdana" w:hAnsi="Verdana" w:cs="Verdana"/>
                <w:b/>
                <w:sz w:val="24"/>
                <w:szCs w:val="32"/>
              </w:rPr>
            </w:pPr>
            <w:r w:rsidRPr="00A566EF">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b/>
                <w:sz w:val="24"/>
                <w:szCs w:val="20"/>
              </w:rPr>
            </w:pPr>
            <w:r w:rsidRPr="00A566EF">
              <w:rPr>
                <w:rFonts w:ascii="Verdana" w:hAnsi="Verdana" w:cs="Verdana"/>
                <w:b/>
                <w:sz w:val="24"/>
                <w:szCs w:val="20"/>
              </w:rPr>
              <w:t>Percentuale</w:t>
            </w:r>
          </w:p>
          <w:p w:rsidR="00A566EF" w:rsidRPr="00A566EF" w:rsidRDefault="00A566EF">
            <w:pPr>
              <w:widowControl w:val="0"/>
              <w:autoSpaceDE w:val="0"/>
              <w:autoSpaceDN w:val="0"/>
              <w:adjustRightInd w:val="0"/>
              <w:spacing w:after="0" w:line="240" w:lineRule="auto"/>
              <w:rPr>
                <w:rFonts w:ascii="Verdana" w:hAnsi="Verdana" w:cs="Verdana"/>
                <w:b/>
                <w:sz w:val="24"/>
                <w:szCs w:val="32"/>
              </w:rPr>
            </w:pPr>
            <w:r w:rsidRPr="00A566EF">
              <w:rPr>
                <w:rFonts w:ascii="Verdana" w:hAnsi="Verdana" w:cs="Verdana"/>
                <w:b/>
                <w:sz w:val="24"/>
                <w:szCs w:val="20"/>
              </w:rPr>
              <w:t>cumulata</w:t>
            </w:r>
          </w:p>
        </w:tc>
      </w:tr>
      <w:tr w:rsidR="00A566EF">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b/>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99%</w:t>
            </w:r>
          </w:p>
        </w:tc>
      </w:tr>
      <w:tr w:rsidR="00A566EF">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b/>
                <w:bCs/>
                <w:sz w:val="24"/>
                <w:szCs w:val="32"/>
              </w:rPr>
              <w:lastRenderedPageBreak/>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566EF" w:rsidRPr="00A566EF" w:rsidRDefault="00A566EF">
            <w:pPr>
              <w:widowControl w:val="0"/>
              <w:autoSpaceDE w:val="0"/>
              <w:autoSpaceDN w:val="0"/>
              <w:adjustRightInd w:val="0"/>
              <w:spacing w:after="0" w:line="240" w:lineRule="auto"/>
              <w:rPr>
                <w:rFonts w:ascii="Verdana" w:hAnsi="Verdana" w:cs="Verdana"/>
                <w:sz w:val="24"/>
                <w:szCs w:val="32"/>
              </w:rPr>
            </w:pPr>
            <w:r w:rsidRPr="00A566EF">
              <w:rPr>
                <w:rFonts w:ascii="Verdana" w:hAnsi="Verdana" w:cs="Verdana"/>
                <w:sz w:val="24"/>
                <w:szCs w:val="32"/>
              </w:rPr>
              <w:t>100%</w:t>
            </w:r>
          </w:p>
        </w:tc>
      </w:tr>
    </w:tbl>
    <w:p w:rsidR="00A566EF" w:rsidRDefault="00ED43AF" w:rsidP="00A566EF">
      <w:pPr>
        <w:widowControl w:val="0"/>
        <w:autoSpaceDE w:val="0"/>
        <w:autoSpaceDN w:val="0"/>
        <w:adjustRightInd w:val="0"/>
        <w:spacing w:after="320" w:line="240" w:lineRule="auto"/>
        <w:rPr>
          <w:rFonts w:ascii="Verdana" w:hAnsi="Verdana" w:cs="Verdana"/>
          <w:sz w:val="32"/>
          <w:szCs w:val="32"/>
        </w:rPr>
      </w:pPr>
      <w:r>
        <w:rPr>
          <w:rFonts w:ascii="Verdana" w:hAnsi="Verdana" w:cs="Verdana"/>
          <w:noProof/>
          <w:sz w:val="32"/>
          <w:szCs w:val="32"/>
        </w:rPr>
        <w:drawing>
          <wp:anchor distT="0" distB="0" distL="114300" distR="114300" simplePos="0" relativeHeight="251721728" behindDoc="0" locked="0" layoutInCell="1" allowOverlap="1">
            <wp:simplePos x="0" y="0"/>
            <wp:positionH relativeFrom="column">
              <wp:posOffset>2724150</wp:posOffset>
            </wp:positionH>
            <wp:positionV relativeFrom="paragraph">
              <wp:posOffset>414655</wp:posOffset>
            </wp:positionV>
            <wp:extent cx="3086100" cy="2222500"/>
            <wp:effectExtent l="25400" t="25400" r="12700" b="0"/>
            <wp:wrapSquare wrapText="bothSides"/>
            <wp:docPr id="44" name="G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rsidR="00A566EF" w:rsidRPr="00A566EF" w:rsidRDefault="00A566EF" w:rsidP="00ED43AF">
      <w:pPr>
        <w:widowControl w:val="0"/>
        <w:autoSpaceDE w:val="0"/>
        <w:autoSpaceDN w:val="0"/>
        <w:adjustRightInd w:val="0"/>
        <w:spacing w:after="320" w:line="360" w:lineRule="auto"/>
        <w:rPr>
          <w:rFonts w:cs="Verdana"/>
          <w:sz w:val="28"/>
          <w:szCs w:val="32"/>
        </w:rPr>
      </w:pPr>
      <w:r w:rsidRPr="00A566EF">
        <w:rPr>
          <w:rFonts w:cs="Verdana"/>
          <w:sz w:val="28"/>
          <w:szCs w:val="32"/>
        </w:rPr>
        <w:t>Numero di casi = 71</w:t>
      </w:r>
    </w:p>
    <w:p w:rsidR="00A566EF" w:rsidRPr="00A566EF" w:rsidRDefault="00A566EF" w:rsidP="00ED43AF">
      <w:pPr>
        <w:widowControl w:val="0"/>
        <w:autoSpaceDE w:val="0"/>
        <w:autoSpaceDN w:val="0"/>
        <w:adjustRightInd w:val="0"/>
        <w:spacing w:after="320" w:line="360" w:lineRule="auto"/>
        <w:rPr>
          <w:rFonts w:cs="Verdana"/>
          <w:sz w:val="28"/>
          <w:szCs w:val="32"/>
        </w:rPr>
      </w:pPr>
      <w:r w:rsidRPr="00A566EF">
        <w:rPr>
          <w:rFonts w:cs="Verdana"/>
          <w:sz w:val="28"/>
          <w:szCs w:val="32"/>
        </w:rPr>
        <w:t>Indici di tendenza centrale per la variabile V24:</w:t>
      </w:r>
    </w:p>
    <w:p w:rsidR="00A566EF" w:rsidRPr="00A566EF" w:rsidRDefault="00A566EF" w:rsidP="00ED43AF">
      <w:pPr>
        <w:pStyle w:val="Paragrafoelenco"/>
        <w:widowControl w:val="0"/>
        <w:numPr>
          <w:ilvl w:val="0"/>
          <w:numId w:val="51"/>
        </w:numPr>
        <w:tabs>
          <w:tab w:val="left" w:pos="220"/>
          <w:tab w:val="left" w:pos="720"/>
        </w:tabs>
        <w:autoSpaceDE w:val="0"/>
        <w:autoSpaceDN w:val="0"/>
        <w:adjustRightInd w:val="0"/>
        <w:spacing w:after="0" w:line="360" w:lineRule="auto"/>
        <w:rPr>
          <w:rFonts w:cs="Verdana"/>
          <w:sz w:val="28"/>
          <w:szCs w:val="32"/>
        </w:rPr>
      </w:pPr>
      <w:r w:rsidRPr="00A566EF">
        <w:rPr>
          <w:rFonts w:cs="Verdana"/>
          <w:sz w:val="28"/>
          <w:szCs w:val="32"/>
        </w:rPr>
        <w:t>Moda (categoria con la frequenza più alta) = 1</w:t>
      </w:r>
    </w:p>
    <w:p w:rsidR="00A566EF" w:rsidRPr="00A566EF" w:rsidRDefault="00A566EF" w:rsidP="00ED43AF">
      <w:pPr>
        <w:pStyle w:val="Paragrafoelenco"/>
        <w:widowControl w:val="0"/>
        <w:numPr>
          <w:ilvl w:val="0"/>
          <w:numId w:val="51"/>
        </w:numPr>
        <w:tabs>
          <w:tab w:val="left" w:pos="220"/>
          <w:tab w:val="left" w:pos="720"/>
        </w:tabs>
        <w:autoSpaceDE w:val="0"/>
        <w:autoSpaceDN w:val="0"/>
        <w:adjustRightInd w:val="0"/>
        <w:spacing w:after="0" w:line="360" w:lineRule="auto"/>
        <w:rPr>
          <w:rFonts w:cs="Verdana"/>
          <w:sz w:val="28"/>
          <w:szCs w:val="32"/>
        </w:rPr>
      </w:pPr>
      <w:r w:rsidRPr="00A566EF">
        <w:rPr>
          <w:rFonts w:cs="Verdana"/>
          <w:sz w:val="28"/>
          <w:szCs w:val="32"/>
        </w:rPr>
        <w:t>Mediana (punto che divide a metà la distribuzione ordinata) = 1</w:t>
      </w:r>
    </w:p>
    <w:p w:rsidR="00A566EF" w:rsidRPr="00A566EF" w:rsidRDefault="00A566EF" w:rsidP="00ED43AF">
      <w:pPr>
        <w:pStyle w:val="Paragrafoelenco"/>
        <w:widowControl w:val="0"/>
        <w:numPr>
          <w:ilvl w:val="0"/>
          <w:numId w:val="51"/>
        </w:numPr>
        <w:tabs>
          <w:tab w:val="left" w:pos="220"/>
          <w:tab w:val="left" w:pos="720"/>
        </w:tabs>
        <w:autoSpaceDE w:val="0"/>
        <w:autoSpaceDN w:val="0"/>
        <w:adjustRightInd w:val="0"/>
        <w:spacing w:after="0" w:line="360" w:lineRule="auto"/>
        <w:rPr>
          <w:rFonts w:cs="Verdana"/>
          <w:sz w:val="28"/>
          <w:szCs w:val="32"/>
        </w:rPr>
      </w:pPr>
      <w:r w:rsidRPr="00A566EF">
        <w:rPr>
          <w:rFonts w:cs="Verdana"/>
          <w:sz w:val="28"/>
          <w:szCs w:val="32"/>
        </w:rPr>
        <w:t>Media  = 1.01</w:t>
      </w:r>
    </w:p>
    <w:p w:rsidR="00A566EF" w:rsidRDefault="00A566EF" w:rsidP="00ED43AF">
      <w:pPr>
        <w:widowControl w:val="0"/>
        <w:autoSpaceDE w:val="0"/>
        <w:autoSpaceDN w:val="0"/>
        <w:adjustRightInd w:val="0"/>
        <w:spacing w:after="320" w:line="360" w:lineRule="auto"/>
        <w:rPr>
          <w:rFonts w:cs="Verdana"/>
          <w:sz w:val="28"/>
          <w:szCs w:val="32"/>
        </w:rPr>
      </w:pPr>
    </w:p>
    <w:p w:rsidR="00A566EF" w:rsidRPr="00A566EF" w:rsidRDefault="00A566EF" w:rsidP="00ED43AF">
      <w:pPr>
        <w:widowControl w:val="0"/>
        <w:autoSpaceDE w:val="0"/>
        <w:autoSpaceDN w:val="0"/>
        <w:adjustRightInd w:val="0"/>
        <w:spacing w:after="320" w:line="360" w:lineRule="auto"/>
        <w:rPr>
          <w:rFonts w:cs="Verdana"/>
          <w:sz w:val="28"/>
          <w:szCs w:val="32"/>
        </w:rPr>
      </w:pPr>
      <w:r w:rsidRPr="00A566EF">
        <w:rPr>
          <w:rFonts w:cs="Verdana"/>
          <w:sz w:val="28"/>
          <w:szCs w:val="32"/>
        </w:rPr>
        <w:t>Indici di dispersione (variabilità) per la variabile V24:</w:t>
      </w:r>
    </w:p>
    <w:p w:rsidR="00A566EF" w:rsidRPr="00A566EF" w:rsidRDefault="00A566EF" w:rsidP="00ED43AF">
      <w:pPr>
        <w:widowControl w:val="0"/>
        <w:numPr>
          <w:ilvl w:val="0"/>
          <w:numId w:val="50"/>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w:t>
      </w:r>
      <w:r w:rsidRPr="00A566EF">
        <w:rPr>
          <w:rFonts w:cs="Verdana"/>
          <w:sz w:val="28"/>
          <w:szCs w:val="32"/>
        </w:rPr>
        <w:t>amp</w:t>
      </w:r>
      <w:r>
        <w:rPr>
          <w:rFonts w:cs="Verdana"/>
          <w:sz w:val="28"/>
          <w:szCs w:val="32"/>
        </w:rPr>
        <w:t>o di variazione</w:t>
      </w:r>
      <w:r w:rsidRPr="00A566EF">
        <w:rPr>
          <w:rFonts w:cs="Verdana"/>
          <w:sz w:val="28"/>
          <w:szCs w:val="32"/>
        </w:rPr>
        <w:t xml:space="preserve"> = 1</w:t>
      </w:r>
    </w:p>
    <w:p w:rsidR="00A566EF" w:rsidRPr="00A566EF" w:rsidRDefault="00A566EF" w:rsidP="00ED43AF">
      <w:pPr>
        <w:widowControl w:val="0"/>
        <w:numPr>
          <w:ilvl w:val="0"/>
          <w:numId w:val="50"/>
        </w:numPr>
        <w:tabs>
          <w:tab w:val="left" w:pos="220"/>
          <w:tab w:val="left" w:pos="720"/>
        </w:tabs>
        <w:autoSpaceDE w:val="0"/>
        <w:autoSpaceDN w:val="0"/>
        <w:adjustRightInd w:val="0"/>
        <w:spacing w:after="0" w:line="360" w:lineRule="auto"/>
        <w:rPr>
          <w:rFonts w:cs="Verdana"/>
          <w:sz w:val="28"/>
          <w:szCs w:val="32"/>
        </w:rPr>
      </w:pPr>
      <w:r w:rsidRPr="00A566EF">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A566EF">
        <w:rPr>
          <w:rFonts w:cs="Verdana"/>
          <w:sz w:val="28"/>
          <w:szCs w:val="32"/>
        </w:rPr>
        <w:t>tra il terzo quartile e il primo quartile) = 0</w:t>
      </w:r>
    </w:p>
    <w:p w:rsidR="007B451E" w:rsidRPr="00A566EF" w:rsidRDefault="00A566EF" w:rsidP="00ED43AF">
      <w:pPr>
        <w:pStyle w:val="Paragrafoelenco"/>
        <w:numPr>
          <w:ilvl w:val="0"/>
          <w:numId w:val="50"/>
        </w:numPr>
        <w:spacing w:after="0" w:line="360" w:lineRule="auto"/>
        <w:rPr>
          <w:rFonts w:eastAsia="Times New Roman" w:cs="Times New Roman"/>
          <w:sz w:val="28"/>
          <w:szCs w:val="21"/>
        </w:rPr>
      </w:pPr>
      <w:r w:rsidRPr="00A566EF">
        <w:rPr>
          <w:rFonts w:cs="Verdana"/>
          <w:sz w:val="28"/>
          <w:szCs w:val="32"/>
        </w:rPr>
        <w:t>Scarto tipo (radice quadrata della media delle distanze dei punti dalla media elevate al quadrato) = 0.12</w:t>
      </w:r>
    </w:p>
    <w:p w:rsidR="004C71FB" w:rsidRDefault="007B451E" w:rsidP="002401E4">
      <w:pPr>
        <w:spacing w:before="100" w:beforeAutospacing="1" w:after="100" w:afterAutospacing="1" w:line="240" w:lineRule="auto"/>
        <w:rPr>
          <w:rFonts w:ascii="MS Sans Serif" w:eastAsia="Times New Roman" w:hAnsi="MS Sans Serif" w:cs="Times New Roman"/>
          <w:b/>
          <w:bCs/>
          <w:sz w:val="28"/>
          <w:szCs w:val="21"/>
          <w:highlight w:val="yellow"/>
        </w:rPr>
      </w:pPr>
      <w:r>
        <w:rPr>
          <w:rFonts w:ascii="MS Sans Serif" w:eastAsia="Times New Roman" w:hAnsi="MS Sans Serif" w:cs="Times New Roman"/>
          <w:sz w:val="21"/>
          <w:szCs w:val="21"/>
        </w:rPr>
        <w:br w:type="textWrapping" w:clear="all"/>
      </w:r>
    </w:p>
    <w:p w:rsidR="007B451E" w:rsidRPr="003C018D" w:rsidRDefault="007B451E" w:rsidP="003C018D">
      <w:pPr>
        <w:spacing w:before="100" w:beforeAutospacing="1" w:after="100" w:afterAutospacing="1" w:line="480" w:lineRule="auto"/>
        <w:rPr>
          <w:rFonts w:eastAsia="Times New Roman" w:cs="Times New Roman"/>
          <w:sz w:val="28"/>
          <w:szCs w:val="21"/>
        </w:rPr>
      </w:pPr>
      <w:r w:rsidRPr="004C71FB">
        <w:rPr>
          <w:rFonts w:eastAsia="Times New Roman" w:cs="Times New Roman"/>
          <w:b/>
          <w:bCs/>
          <w:sz w:val="28"/>
          <w:szCs w:val="21"/>
          <w:highlight w:val="yellow"/>
        </w:rPr>
        <w:t>Modalità di svolgimento dell’attività psicomotoria con un bambino disabile</w:t>
      </w:r>
      <w:r w:rsidRPr="004C71FB">
        <w:rPr>
          <w:rFonts w:eastAsia="Times New Roman" w:cs="Times New Roman"/>
          <w:sz w:val="28"/>
          <w:szCs w:val="21"/>
        </w:rPr>
        <w:br/>
      </w:r>
      <w:r w:rsidRPr="004C71FB">
        <w:rPr>
          <w:rFonts w:eastAsia="Times New Roman" w:cs="Times New Roman"/>
          <w:b/>
          <w:bCs/>
          <w:sz w:val="28"/>
          <w:szCs w:val="21"/>
        </w:rPr>
        <w:t xml:space="preserve">Distribuzione di frequenza: </w:t>
      </w:r>
    </w:p>
    <w:p w:rsidR="007B451E" w:rsidRPr="004C71FB" w:rsidRDefault="007B451E" w:rsidP="003C018D">
      <w:pPr>
        <w:spacing w:after="0" w:line="240" w:lineRule="auto"/>
        <w:rPr>
          <w:rFonts w:eastAsia="Times New Roman" w:cs="Times New Roman"/>
          <w:sz w:val="28"/>
          <w:szCs w:val="21"/>
        </w:rPr>
      </w:pPr>
      <w:r w:rsidRPr="004C71FB">
        <w:rPr>
          <w:rFonts w:eastAsia="Times New Roman" w:cs="Times New Roman"/>
          <w:b/>
          <w:bCs/>
          <w:sz w:val="28"/>
          <w:szCs w:val="21"/>
        </w:rPr>
        <w:t>V25</w:t>
      </w:r>
    </w:p>
    <w:p w:rsidR="002401E4" w:rsidRDefault="007B451E" w:rsidP="002401E4">
      <w:pPr>
        <w:spacing w:after="0" w:line="240" w:lineRule="auto"/>
        <w:rPr>
          <w:sz w:val="28"/>
          <w:szCs w:val="28"/>
        </w:rPr>
      </w:pPr>
      <w:r>
        <w:rPr>
          <w:rFonts w:ascii="MS Sans Serif" w:eastAsia="Times New Roman" w:hAnsi="MS Sans Serif" w:cs="Times New Roman"/>
          <w:sz w:val="21"/>
          <w:szCs w:val="21"/>
        </w:rPr>
        <w:br w:type="textWrapping" w:clear="all"/>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2401E4" w:rsidRPr="002401E4">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b/>
                <w:sz w:val="24"/>
                <w:szCs w:val="32"/>
              </w:rPr>
            </w:pPr>
            <w:r w:rsidRPr="002401E4">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b/>
                <w:sz w:val="24"/>
                <w:szCs w:val="20"/>
              </w:rPr>
            </w:pPr>
            <w:r w:rsidRPr="002401E4">
              <w:rPr>
                <w:rFonts w:ascii="Verdana" w:hAnsi="Verdana" w:cs="Verdana"/>
                <w:b/>
                <w:sz w:val="24"/>
                <w:szCs w:val="20"/>
              </w:rPr>
              <w:t>Frequenza</w:t>
            </w:r>
          </w:p>
          <w:p w:rsidR="002401E4" w:rsidRPr="002401E4" w:rsidRDefault="002401E4">
            <w:pPr>
              <w:widowControl w:val="0"/>
              <w:autoSpaceDE w:val="0"/>
              <w:autoSpaceDN w:val="0"/>
              <w:adjustRightInd w:val="0"/>
              <w:spacing w:after="0" w:line="240" w:lineRule="auto"/>
              <w:rPr>
                <w:rFonts w:ascii="Verdana" w:hAnsi="Verdana" w:cs="Verdana"/>
                <w:b/>
                <w:sz w:val="24"/>
                <w:szCs w:val="32"/>
              </w:rPr>
            </w:pPr>
            <w:r w:rsidRPr="002401E4">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b/>
                <w:sz w:val="24"/>
                <w:szCs w:val="20"/>
              </w:rPr>
            </w:pPr>
            <w:r w:rsidRPr="002401E4">
              <w:rPr>
                <w:rFonts w:ascii="Verdana" w:hAnsi="Verdana" w:cs="Verdana"/>
                <w:b/>
                <w:sz w:val="24"/>
                <w:szCs w:val="20"/>
              </w:rPr>
              <w:t>Percentuale</w:t>
            </w:r>
          </w:p>
          <w:p w:rsidR="002401E4" w:rsidRPr="002401E4" w:rsidRDefault="002401E4">
            <w:pPr>
              <w:widowControl w:val="0"/>
              <w:autoSpaceDE w:val="0"/>
              <w:autoSpaceDN w:val="0"/>
              <w:adjustRightInd w:val="0"/>
              <w:spacing w:after="0" w:line="240" w:lineRule="auto"/>
              <w:rPr>
                <w:rFonts w:ascii="Verdana" w:hAnsi="Verdana" w:cs="Verdana"/>
                <w:b/>
                <w:sz w:val="24"/>
                <w:szCs w:val="32"/>
              </w:rPr>
            </w:pPr>
            <w:r w:rsidRPr="002401E4">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b/>
                <w:sz w:val="24"/>
                <w:szCs w:val="20"/>
              </w:rPr>
            </w:pPr>
            <w:r w:rsidRPr="002401E4">
              <w:rPr>
                <w:rFonts w:ascii="Verdana" w:hAnsi="Verdana" w:cs="Verdana"/>
                <w:b/>
                <w:sz w:val="24"/>
                <w:szCs w:val="20"/>
              </w:rPr>
              <w:t>Frequenza</w:t>
            </w:r>
          </w:p>
          <w:p w:rsidR="002401E4" w:rsidRPr="002401E4" w:rsidRDefault="002401E4">
            <w:pPr>
              <w:widowControl w:val="0"/>
              <w:autoSpaceDE w:val="0"/>
              <w:autoSpaceDN w:val="0"/>
              <w:adjustRightInd w:val="0"/>
              <w:spacing w:after="0" w:line="240" w:lineRule="auto"/>
              <w:rPr>
                <w:rFonts w:ascii="Verdana" w:hAnsi="Verdana" w:cs="Verdana"/>
                <w:b/>
                <w:sz w:val="24"/>
                <w:szCs w:val="32"/>
              </w:rPr>
            </w:pPr>
            <w:r w:rsidRPr="002401E4">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b/>
                <w:sz w:val="24"/>
                <w:szCs w:val="20"/>
              </w:rPr>
            </w:pPr>
            <w:r w:rsidRPr="002401E4">
              <w:rPr>
                <w:rFonts w:ascii="Verdana" w:hAnsi="Verdana" w:cs="Verdana"/>
                <w:b/>
                <w:sz w:val="24"/>
                <w:szCs w:val="20"/>
              </w:rPr>
              <w:t>Percentuale</w:t>
            </w:r>
          </w:p>
          <w:p w:rsidR="002401E4" w:rsidRPr="002401E4" w:rsidRDefault="002401E4">
            <w:pPr>
              <w:widowControl w:val="0"/>
              <w:autoSpaceDE w:val="0"/>
              <w:autoSpaceDN w:val="0"/>
              <w:adjustRightInd w:val="0"/>
              <w:spacing w:after="0" w:line="240" w:lineRule="auto"/>
              <w:rPr>
                <w:rFonts w:ascii="Verdana" w:hAnsi="Verdana" w:cs="Verdana"/>
                <w:b/>
                <w:sz w:val="24"/>
                <w:szCs w:val="32"/>
              </w:rPr>
            </w:pPr>
            <w:r w:rsidRPr="002401E4">
              <w:rPr>
                <w:rFonts w:ascii="Verdana" w:hAnsi="Verdana" w:cs="Verdana"/>
                <w:b/>
                <w:sz w:val="24"/>
                <w:szCs w:val="20"/>
              </w:rPr>
              <w:t>cumulata</w:t>
            </w:r>
          </w:p>
        </w:tc>
      </w:tr>
      <w:tr w:rsidR="002401E4">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bCs/>
                <w:sz w:val="24"/>
                <w:szCs w:val="32"/>
              </w:rPr>
              <w:lastRenderedPageBreak/>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15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21%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15</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21%</w:t>
            </w:r>
          </w:p>
        </w:tc>
      </w:tr>
      <w:tr w:rsidR="002401E4">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bCs/>
                <w:sz w:val="24"/>
                <w:szCs w:val="32"/>
              </w:rPr>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4</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6%</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19</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27%</w:t>
            </w:r>
          </w:p>
        </w:tc>
      </w:tr>
      <w:tr w:rsidR="002401E4">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bCs/>
                <w:sz w:val="24"/>
                <w:szCs w:val="32"/>
              </w:rPr>
              <w:t>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52</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73%</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2401E4" w:rsidRPr="002401E4" w:rsidRDefault="002401E4">
            <w:pPr>
              <w:widowControl w:val="0"/>
              <w:autoSpaceDE w:val="0"/>
              <w:autoSpaceDN w:val="0"/>
              <w:adjustRightInd w:val="0"/>
              <w:spacing w:after="0" w:line="240" w:lineRule="auto"/>
              <w:rPr>
                <w:rFonts w:ascii="Verdana" w:hAnsi="Verdana" w:cs="Verdana"/>
                <w:sz w:val="24"/>
                <w:szCs w:val="32"/>
              </w:rPr>
            </w:pPr>
            <w:r w:rsidRPr="002401E4">
              <w:rPr>
                <w:rFonts w:ascii="Verdana" w:hAnsi="Verdana" w:cs="Verdana"/>
                <w:sz w:val="24"/>
                <w:szCs w:val="32"/>
              </w:rPr>
              <w:t>100%</w:t>
            </w:r>
          </w:p>
        </w:tc>
      </w:tr>
    </w:tbl>
    <w:p w:rsidR="002401E4" w:rsidRDefault="002401E4" w:rsidP="002401E4">
      <w:pPr>
        <w:widowControl w:val="0"/>
        <w:autoSpaceDE w:val="0"/>
        <w:autoSpaceDN w:val="0"/>
        <w:adjustRightInd w:val="0"/>
        <w:spacing w:after="320" w:line="240" w:lineRule="auto"/>
        <w:rPr>
          <w:rFonts w:ascii="Verdana" w:hAnsi="Verdana" w:cs="Verdana"/>
          <w:sz w:val="32"/>
          <w:szCs w:val="32"/>
        </w:rPr>
      </w:pPr>
    </w:p>
    <w:p w:rsidR="002401E4" w:rsidRPr="002401E4" w:rsidRDefault="004C71FB" w:rsidP="004C71FB">
      <w:pPr>
        <w:widowControl w:val="0"/>
        <w:autoSpaceDE w:val="0"/>
        <w:autoSpaceDN w:val="0"/>
        <w:adjustRightInd w:val="0"/>
        <w:spacing w:after="320" w:line="360" w:lineRule="auto"/>
        <w:rPr>
          <w:rFonts w:cs="Verdana"/>
          <w:sz w:val="28"/>
          <w:szCs w:val="32"/>
        </w:rPr>
      </w:pPr>
      <w:r>
        <w:rPr>
          <w:rFonts w:cs="Verdana"/>
          <w:noProof/>
          <w:sz w:val="28"/>
          <w:szCs w:val="32"/>
        </w:rPr>
        <w:drawing>
          <wp:anchor distT="0" distB="0" distL="114300" distR="114300" simplePos="0" relativeHeight="251698176" behindDoc="0" locked="0" layoutInCell="1" allowOverlap="1">
            <wp:simplePos x="0" y="0"/>
            <wp:positionH relativeFrom="column">
              <wp:posOffset>2514600</wp:posOffset>
            </wp:positionH>
            <wp:positionV relativeFrom="paragraph">
              <wp:posOffset>1270</wp:posOffset>
            </wp:positionV>
            <wp:extent cx="3302000" cy="2006600"/>
            <wp:effectExtent l="25400" t="25400" r="0" b="0"/>
            <wp:wrapSquare wrapText="bothSides"/>
            <wp:docPr id="4" name="G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r w:rsidR="002401E4" w:rsidRPr="002401E4">
        <w:rPr>
          <w:rFonts w:cs="Verdana"/>
          <w:sz w:val="28"/>
          <w:szCs w:val="32"/>
        </w:rPr>
        <w:t>Numero di casi = 71</w:t>
      </w:r>
    </w:p>
    <w:p w:rsidR="002401E4" w:rsidRPr="002401E4" w:rsidRDefault="002401E4" w:rsidP="004C71FB">
      <w:pPr>
        <w:widowControl w:val="0"/>
        <w:autoSpaceDE w:val="0"/>
        <w:autoSpaceDN w:val="0"/>
        <w:adjustRightInd w:val="0"/>
        <w:spacing w:after="320" w:line="360" w:lineRule="auto"/>
        <w:rPr>
          <w:rFonts w:cs="Verdana"/>
          <w:sz w:val="28"/>
          <w:szCs w:val="32"/>
        </w:rPr>
      </w:pPr>
      <w:r w:rsidRPr="002401E4">
        <w:rPr>
          <w:rFonts w:cs="Verdana"/>
          <w:sz w:val="28"/>
          <w:szCs w:val="32"/>
        </w:rPr>
        <w:t>Indici di tendenza centrale per la variabile V25:</w:t>
      </w:r>
    </w:p>
    <w:p w:rsidR="002401E4" w:rsidRPr="002401E4" w:rsidRDefault="002401E4" w:rsidP="004C71FB">
      <w:pPr>
        <w:pStyle w:val="Paragrafoelenco"/>
        <w:widowControl w:val="0"/>
        <w:numPr>
          <w:ilvl w:val="0"/>
          <w:numId w:val="52"/>
        </w:numPr>
        <w:tabs>
          <w:tab w:val="left" w:pos="220"/>
          <w:tab w:val="left" w:pos="720"/>
        </w:tabs>
        <w:autoSpaceDE w:val="0"/>
        <w:autoSpaceDN w:val="0"/>
        <w:adjustRightInd w:val="0"/>
        <w:spacing w:after="0" w:line="360" w:lineRule="auto"/>
        <w:rPr>
          <w:rFonts w:cs="Verdana"/>
          <w:sz w:val="28"/>
          <w:szCs w:val="32"/>
        </w:rPr>
      </w:pPr>
      <w:r w:rsidRPr="002401E4">
        <w:rPr>
          <w:rFonts w:cs="Verdana"/>
          <w:sz w:val="28"/>
          <w:szCs w:val="32"/>
        </w:rPr>
        <w:t>Moda (categoria con la frequenza più alta) = 3</w:t>
      </w:r>
    </w:p>
    <w:p w:rsidR="002401E4" w:rsidRPr="002401E4" w:rsidRDefault="002401E4" w:rsidP="004C71FB">
      <w:pPr>
        <w:pStyle w:val="Paragrafoelenco"/>
        <w:widowControl w:val="0"/>
        <w:numPr>
          <w:ilvl w:val="0"/>
          <w:numId w:val="52"/>
        </w:numPr>
        <w:tabs>
          <w:tab w:val="left" w:pos="220"/>
          <w:tab w:val="left" w:pos="720"/>
        </w:tabs>
        <w:autoSpaceDE w:val="0"/>
        <w:autoSpaceDN w:val="0"/>
        <w:adjustRightInd w:val="0"/>
        <w:spacing w:after="0" w:line="360" w:lineRule="auto"/>
        <w:rPr>
          <w:rFonts w:cs="Verdana"/>
          <w:sz w:val="28"/>
          <w:szCs w:val="32"/>
        </w:rPr>
      </w:pPr>
      <w:r w:rsidRPr="002401E4">
        <w:rPr>
          <w:rFonts w:cs="Verdana"/>
          <w:sz w:val="28"/>
          <w:szCs w:val="32"/>
        </w:rPr>
        <w:t>Mediana (punto che divide a metà la distribuzione ordinata) = 3</w:t>
      </w:r>
    </w:p>
    <w:p w:rsidR="002401E4" w:rsidRPr="002401E4" w:rsidRDefault="002401E4" w:rsidP="004C71FB">
      <w:pPr>
        <w:pStyle w:val="Paragrafoelenco"/>
        <w:widowControl w:val="0"/>
        <w:numPr>
          <w:ilvl w:val="0"/>
          <w:numId w:val="52"/>
        </w:numPr>
        <w:tabs>
          <w:tab w:val="left" w:pos="220"/>
          <w:tab w:val="left" w:pos="720"/>
        </w:tabs>
        <w:autoSpaceDE w:val="0"/>
        <w:autoSpaceDN w:val="0"/>
        <w:adjustRightInd w:val="0"/>
        <w:spacing w:after="0" w:line="360" w:lineRule="auto"/>
        <w:rPr>
          <w:rFonts w:cs="Verdana"/>
          <w:sz w:val="28"/>
          <w:szCs w:val="32"/>
        </w:rPr>
      </w:pPr>
      <w:r w:rsidRPr="002401E4">
        <w:rPr>
          <w:rFonts w:cs="Verdana"/>
          <w:sz w:val="28"/>
          <w:szCs w:val="32"/>
        </w:rPr>
        <w:t>Media  = 2.52</w:t>
      </w:r>
    </w:p>
    <w:p w:rsidR="002401E4" w:rsidRDefault="002401E4" w:rsidP="004C71FB">
      <w:pPr>
        <w:widowControl w:val="0"/>
        <w:autoSpaceDE w:val="0"/>
        <w:autoSpaceDN w:val="0"/>
        <w:adjustRightInd w:val="0"/>
        <w:spacing w:after="320" w:line="360" w:lineRule="auto"/>
        <w:rPr>
          <w:rFonts w:cs="Verdana"/>
          <w:sz w:val="28"/>
          <w:szCs w:val="32"/>
        </w:rPr>
      </w:pPr>
    </w:p>
    <w:p w:rsidR="002401E4" w:rsidRPr="002401E4" w:rsidRDefault="002401E4" w:rsidP="004C71FB">
      <w:pPr>
        <w:widowControl w:val="0"/>
        <w:autoSpaceDE w:val="0"/>
        <w:autoSpaceDN w:val="0"/>
        <w:adjustRightInd w:val="0"/>
        <w:spacing w:after="320" w:line="360" w:lineRule="auto"/>
        <w:rPr>
          <w:rFonts w:cs="Verdana"/>
          <w:sz w:val="28"/>
          <w:szCs w:val="32"/>
        </w:rPr>
      </w:pPr>
      <w:r w:rsidRPr="002401E4">
        <w:rPr>
          <w:rFonts w:cs="Verdana"/>
          <w:sz w:val="28"/>
          <w:szCs w:val="32"/>
        </w:rPr>
        <w:t>Indici di dispersione (variabilità) per la variabile V25:</w:t>
      </w:r>
    </w:p>
    <w:p w:rsidR="002401E4" w:rsidRPr="002401E4" w:rsidRDefault="002401E4" w:rsidP="004C71FB">
      <w:pPr>
        <w:pStyle w:val="Paragrafoelenco"/>
        <w:widowControl w:val="0"/>
        <w:numPr>
          <w:ilvl w:val="0"/>
          <w:numId w:val="53"/>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2401E4">
        <w:rPr>
          <w:rFonts w:cs="Verdana"/>
          <w:sz w:val="28"/>
          <w:szCs w:val="32"/>
        </w:rPr>
        <w:t xml:space="preserve"> = 2</w:t>
      </w:r>
    </w:p>
    <w:p w:rsidR="002401E4" w:rsidRPr="002401E4" w:rsidRDefault="002401E4" w:rsidP="004C71FB">
      <w:pPr>
        <w:pStyle w:val="Paragrafoelenco"/>
        <w:widowControl w:val="0"/>
        <w:numPr>
          <w:ilvl w:val="0"/>
          <w:numId w:val="53"/>
        </w:numPr>
        <w:tabs>
          <w:tab w:val="left" w:pos="220"/>
          <w:tab w:val="left" w:pos="720"/>
        </w:tabs>
        <w:autoSpaceDE w:val="0"/>
        <w:autoSpaceDN w:val="0"/>
        <w:adjustRightInd w:val="0"/>
        <w:spacing w:after="0" w:line="360" w:lineRule="auto"/>
        <w:rPr>
          <w:rFonts w:cs="Verdana"/>
          <w:sz w:val="28"/>
          <w:szCs w:val="32"/>
        </w:rPr>
      </w:pPr>
      <w:r w:rsidRPr="002401E4">
        <w:rPr>
          <w:rFonts w:cs="Verdana"/>
          <w:sz w:val="28"/>
          <w:szCs w:val="32"/>
        </w:rPr>
        <w:t>Di</w:t>
      </w:r>
      <w:r>
        <w:rPr>
          <w:rFonts w:cs="Verdana"/>
          <w:sz w:val="28"/>
          <w:szCs w:val="32"/>
        </w:rPr>
        <w:t xml:space="preserve">fferenza </w:t>
      </w:r>
      <w:proofErr w:type="spellStart"/>
      <w:r>
        <w:rPr>
          <w:rFonts w:cs="Verdana"/>
          <w:sz w:val="28"/>
          <w:szCs w:val="32"/>
        </w:rPr>
        <w:t>interquartilica</w:t>
      </w:r>
      <w:proofErr w:type="spellEnd"/>
      <w:r>
        <w:rPr>
          <w:rFonts w:cs="Verdana"/>
          <w:sz w:val="28"/>
          <w:szCs w:val="32"/>
        </w:rPr>
        <w:t xml:space="preserve"> (</w:t>
      </w:r>
      <w:r w:rsidRPr="002401E4">
        <w:rPr>
          <w:rFonts w:cs="Verdana"/>
          <w:sz w:val="28"/>
          <w:szCs w:val="32"/>
        </w:rPr>
        <w:t>tra il terzo quartile e il primo quartile) = 1</w:t>
      </w:r>
    </w:p>
    <w:p w:rsidR="002401E4" w:rsidRPr="002401E4" w:rsidRDefault="002401E4" w:rsidP="004C71FB">
      <w:pPr>
        <w:pStyle w:val="Paragrafoelenco"/>
        <w:widowControl w:val="0"/>
        <w:numPr>
          <w:ilvl w:val="0"/>
          <w:numId w:val="53"/>
        </w:numPr>
        <w:tabs>
          <w:tab w:val="left" w:pos="220"/>
          <w:tab w:val="left" w:pos="720"/>
        </w:tabs>
        <w:autoSpaceDE w:val="0"/>
        <w:autoSpaceDN w:val="0"/>
        <w:adjustRightInd w:val="0"/>
        <w:spacing w:after="0" w:line="360" w:lineRule="auto"/>
        <w:rPr>
          <w:rFonts w:cs="Verdana"/>
          <w:sz w:val="28"/>
          <w:szCs w:val="32"/>
        </w:rPr>
      </w:pPr>
      <w:r w:rsidRPr="002401E4">
        <w:rPr>
          <w:rFonts w:cs="Verdana"/>
          <w:sz w:val="28"/>
          <w:szCs w:val="32"/>
        </w:rPr>
        <w:t>Scarto tipo (radice quadrata della media delle distanze dei punti dalla media elevate al quadrato) = 0.82</w:t>
      </w:r>
    </w:p>
    <w:p w:rsidR="002401E4" w:rsidRDefault="002401E4" w:rsidP="002401E4">
      <w:pPr>
        <w:widowControl w:val="0"/>
        <w:autoSpaceDE w:val="0"/>
        <w:autoSpaceDN w:val="0"/>
        <w:adjustRightInd w:val="0"/>
        <w:spacing w:after="320" w:line="240" w:lineRule="auto"/>
        <w:rPr>
          <w:rFonts w:ascii="Verdana" w:hAnsi="Verdana" w:cs="Verdana"/>
          <w:sz w:val="32"/>
          <w:szCs w:val="32"/>
        </w:rPr>
      </w:pPr>
    </w:p>
    <w:p w:rsidR="007B451E" w:rsidRPr="00376534" w:rsidRDefault="007B451E" w:rsidP="00376534">
      <w:pPr>
        <w:spacing w:after="0" w:line="480" w:lineRule="auto"/>
        <w:rPr>
          <w:sz w:val="28"/>
          <w:szCs w:val="28"/>
        </w:rPr>
      </w:pPr>
      <w:r w:rsidRPr="00376534">
        <w:rPr>
          <w:rFonts w:eastAsia="Times New Roman" w:cs="Times New Roman"/>
          <w:b/>
          <w:bCs/>
          <w:sz w:val="28"/>
          <w:szCs w:val="21"/>
          <w:highlight w:val="yellow"/>
        </w:rPr>
        <w:t>Parere sull’utilità della psicomotricità per lo sviluppo complessivo</w:t>
      </w:r>
    </w:p>
    <w:p w:rsidR="004C71FB" w:rsidRPr="00376534" w:rsidRDefault="007B451E" w:rsidP="00376534">
      <w:pPr>
        <w:spacing w:after="0" w:line="480" w:lineRule="auto"/>
        <w:rPr>
          <w:rFonts w:eastAsia="Times New Roman" w:cs="Times New Roman"/>
          <w:b/>
          <w:bCs/>
          <w:sz w:val="28"/>
          <w:szCs w:val="21"/>
        </w:rPr>
      </w:pPr>
      <w:r w:rsidRPr="00376534">
        <w:rPr>
          <w:rFonts w:eastAsia="Times New Roman" w:cs="Times New Roman"/>
          <w:b/>
          <w:bCs/>
          <w:sz w:val="28"/>
          <w:szCs w:val="21"/>
        </w:rPr>
        <w:t xml:space="preserve">Distribuzione di frequenza: </w:t>
      </w:r>
      <w:r w:rsidRPr="00376534">
        <w:rPr>
          <w:rFonts w:eastAsia="Times New Roman" w:cs="Times New Roman"/>
          <w:sz w:val="28"/>
          <w:szCs w:val="21"/>
        </w:rPr>
        <w:br/>
      </w:r>
      <w:r w:rsidRPr="00376534">
        <w:rPr>
          <w:rFonts w:eastAsia="Times New Roman" w:cs="Times New Roman"/>
          <w:b/>
          <w:bCs/>
          <w:sz w:val="28"/>
          <w:szCs w:val="21"/>
        </w:rPr>
        <w:t>V26</w:t>
      </w:r>
    </w:p>
    <w:p w:rsidR="006B2A98" w:rsidRPr="00376534" w:rsidRDefault="006B2A98" w:rsidP="00376534">
      <w:pPr>
        <w:spacing w:after="0" w:line="240" w:lineRule="auto"/>
        <w:rPr>
          <w:rFonts w:eastAsia="Times New Roman" w:cs="Times New Roman"/>
          <w:b/>
          <w:bCs/>
          <w:sz w:val="28"/>
          <w:szCs w:val="21"/>
        </w:rPr>
      </w:pPr>
    </w:p>
    <w:p w:rsidR="007B451E" w:rsidRPr="006B2A98" w:rsidRDefault="007B451E" w:rsidP="007B451E">
      <w:pPr>
        <w:spacing w:after="0" w:line="240" w:lineRule="auto"/>
        <w:rPr>
          <w:rFonts w:ascii="MS Sans Serif" w:eastAsia="Times New Roman" w:hAnsi="MS Sans Serif" w:cs="Times New Roman"/>
          <w:sz w:val="28"/>
          <w:szCs w:val="21"/>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11"/>
        <w:gridCol w:w="1804"/>
        <w:gridCol w:w="2005"/>
        <w:gridCol w:w="1804"/>
        <w:gridCol w:w="2005"/>
      </w:tblGrid>
      <w:tr w:rsidR="006B2A98" w:rsidRPr="006B2A98">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b/>
                <w:sz w:val="24"/>
                <w:szCs w:val="32"/>
              </w:rPr>
            </w:pPr>
            <w:r w:rsidRPr="006B2A98">
              <w:rPr>
                <w:rFonts w:ascii="Verdana" w:hAnsi="Verdana" w:cs="Verdana"/>
                <w:b/>
                <w:sz w:val="24"/>
                <w:szCs w:val="20"/>
              </w:rPr>
              <w:t>Modalità</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b/>
                <w:sz w:val="24"/>
                <w:szCs w:val="20"/>
              </w:rPr>
            </w:pPr>
            <w:r w:rsidRPr="006B2A98">
              <w:rPr>
                <w:rFonts w:ascii="Verdana" w:hAnsi="Verdana" w:cs="Verdana"/>
                <w:b/>
                <w:sz w:val="24"/>
                <w:szCs w:val="20"/>
              </w:rPr>
              <w:t>Frequenza</w:t>
            </w:r>
          </w:p>
          <w:p w:rsidR="006B2A98" w:rsidRPr="006B2A98" w:rsidRDefault="006B2A98">
            <w:pPr>
              <w:widowControl w:val="0"/>
              <w:autoSpaceDE w:val="0"/>
              <w:autoSpaceDN w:val="0"/>
              <w:adjustRightInd w:val="0"/>
              <w:spacing w:after="0" w:line="240" w:lineRule="auto"/>
              <w:rPr>
                <w:rFonts w:ascii="Verdana" w:hAnsi="Verdana" w:cs="Verdana"/>
                <w:b/>
                <w:sz w:val="24"/>
                <w:szCs w:val="32"/>
              </w:rPr>
            </w:pPr>
            <w:r w:rsidRPr="006B2A98">
              <w:rPr>
                <w:rFonts w:ascii="Verdana" w:hAnsi="Verdana" w:cs="Verdana"/>
                <w:b/>
                <w:sz w:val="24"/>
                <w:szCs w:val="20"/>
              </w:rPr>
              <w:t>semplice</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b/>
                <w:sz w:val="24"/>
                <w:szCs w:val="20"/>
              </w:rPr>
            </w:pPr>
            <w:r w:rsidRPr="006B2A98">
              <w:rPr>
                <w:rFonts w:ascii="Verdana" w:hAnsi="Verdana" w:cs="Verdana"/>
                <w:b/>
                <w:sz w:val="24"/>
                <w:szCs w:val="20"/>
              </w:rPr>
              <w:t>Percentuale</w:t>
            </w:r>
          </w:p>
          <w:p w:rsidR="006B2A98" w:rsidRPr="006B2A98" w:rsidRDefault="006B2A98">
            <w:pPr>
              <w:widowControl w:val="0"/>
              <w:autoSpaceDE w:val="0"/>
              <w:autoSpaceDN w:val="0"/>
              <w:adjustRightInd w:val="0"/>
              <w:spacing w:after="0" w:line="240" w:lineRule="auto"/>
              <w:rPr>
                <w:rFonts w:ascii="Verdana" w:hAnsi="Verdana" w:cs="Verdana"/>
                <w:b/>
                <w:sz w:val="24"/>
                <w:szCs w:val="32"/>
              </w:rPr>
            </w:pPr>
            <w:r w:rsidRPr="006B2A98">
              <w:rPr>
                <w:rFonts w:ascii="Verdana" w:hAnsi="Verdana" w:cs="Verdana"/>
                <w:b/>
                <w:sz w:val="24"/>
                <w:szCs w:val="20"/>
              </w:rPr>
              <w:t>semplice</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b/>
                <w:sz w:val="24"/>
                <w:szCs w:val="20"/>
              </w:rPr>
            </w:pPr>
            <w:r w:rsidRPr="006B2A98">
              <w:rPr>
                <w:rFonts w:ascii="Verdana" w:hAnsi="Verdana" w:cs="Verdana"/>
                <w:b/>
                <w:sz w:val="24"/>
                <w:szCs w:val="20"/>
              </w:rPr>
              <w:t>Frequenza</w:t>
            </w:r>
          </w:p>
          <w:p w:rsidR="006B2A98" w:rsidRPr="006B2A98" w:rsidRDefault="006B2A98">
            <w:pPr>
              <w:widowControl w:val="0"/>
              <w:autoSpaceDE w:val="0"/>
              <w:autoSpaceDN w:val="0"/>
              <w:adjustRightInd w:val="0"/>
              <w:spacing w:after="0" w:line="240" w:lineRule="auto"/>
              <w:rPr>
                <w:rFonts w:ascii="Verdana" w:hAnsi="Verdana" w:cs="Verdana"/>
                <w:b/>
                <w:sz w:val="24"/>
                <w:szCs w:val="32"/>
              </w:rPr>
            </w:pPr>
            <w:r w:rsidRPr="006B2A98">
              <w:rPr>
                <w:rFonts w:ascii="Verdana" w:hAnsi="Verdana" w:cs="Verdana"/>
                <w:b/>
                <w:sz w:val="24"/>
                <w:szCs w:val="20"/>
              </w:rPr>
              <w:t>cumulata</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b/>
                <w:sz w:val="24"/>
                <w:szCs w:val="20"/>
              </w:rPr>
            </w:pPr>
            <w:r w:rsidRPr="006B2A98">
              <w:rPr>
                <w:rFonts w:ascii="Verdana" w:hAnsi="Verdana" w:cs="Verdana"/>
                <w:b/>
                <w:sz w:val="24"/>
                <w:szCs w:val="20"/>
              </w:rPr>
              <w:t>Percentuale</w:t>
            </w:r>
          </w:p>
          <w:p w:rsidR="006B2A98" w:rsidRPr="006B2A98" w:rsidRDefault="006B2A98">
            <w:pPr>
              <w:widowControl w:val="0"/>
              <w:autoSpaceDE w:val="0"/>
              <w:autoSpaceDN w:val="0"/>
              <w:adjustRightInd w:val="0"/>
              <w:spacing w:after="0" w:line="240" w:lineRule="auto"/>
              <w:rPr>
                <w:rFonts w:ascii="Verdana" w:hAnsi="Verdana" w:cs="Verdana"/>
                <w:b/>
                <w:sz w:val="24"/>
                <w:szCs w:val="32"/>
              </w:rPr>
            </w:pPr>
            <w:r w:rsidRPr="006B2A98">
              <w:rPr>
                <w:rFonts w:ascii="Verdana" w:hAnsi="Verdana" w:cs="Verdana"/>
                <w:b/>
                <w:sz w:val="24"/>
                <w:szCs w:val="20"/>
              </w:rPr>
              <w:t>cumulata</w:t>
            </w:r>
          </w:p>
        </w:tc>
      </w:tr>
      <w:tr w:rsidR="006B2A98">
        <w:tblPrEx>
          <w:tblBorders>
            <w:top w:val="none" w:sz="0" w:space="0" w:color="auto"/>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bCs/>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99%</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70</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99%</w:t>
            </w:r>
          </w:p>
        </w:tc>
      </w:tr>
      <w:tr w:rsidR="006B2A98">
        <w:tblPrEx>
          <w:tblBorders>
            <w:top w:val="none" w:sz="0" w:space="0" w:color="auto"/>
            <w:bottom w:val="single" w:sz="8" w:space="0" w:color="808080"/>
          </w:tblBorders>
        </w:tblPrEx>
        <w:tc>
          <w:tcPr>
            <w:tcW w:w="1611"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bCs/>
                <w:sz w:val="24"/>
                <w:szCs w:val="32"/>
              </w:rPr>
              <w:lastRenderedPageBreak/>
              <w:t>2</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1%</w:t>
            </w:r>
          </w:p>
        </w:tc>
        <w:tc>
          <w:tcPr>
            <w:tcW w:w="1804"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71</w:t>
            </w:r>
          </w:p>
        </w:tc>
        <w:tc>
          <w:tcPr>
            <w:tcW w:w="2005"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B2A98" w:rsidRPr="006B2A98" w:rsidRDefault="006B2A98">
            <w:pPr>
              <w:widowControl w:val="0"/>
              <w:autoSpaceDE w:val="0"/>
              <w:autoSpaceDN w:val="0"/>
              <w:adjustRightInd w:val="0"/>
              <w:spacing w:after="0" w:line="240" w:lineRule="auto"/>
              <w:rPr>
                <w:rFonts w:ascii="Verdana" w:hAnsi="Verdana" w:cs="Verdana"/>
                <w:sz w:val="24"/>
                <w:szCs w:val="32"/>
              </w:rPr>
            </w:pPr>
            <w:r w:rsidRPr="006B2A98">
              <w:rPr>
                <w:rFonts w:ascii="Verdana" w:hAnsi="Verdana" w:cs="Verdana"/>
                <w:sz w:val="24"/>
                <w:szCs w:val="32"/>
              </w:rPr>
              <w:t>100%</w:t>
            </w:r>
          </w:p>
        </w:tc>
      </w:tr>
    </w:tbl>
    <w:p w:rsidR="006B2A98" w:rsidRDefault="006B2A98" w:rsidP="006B2A98">
      <w:pPr>
        <w:widowControl w:val="0"/>
        <w:autoSpaceDE w:val="0"/>
        <w:autoSpaceDN w:val="0"/>
        <w:adjustRightInd w:val="0"/>
        <w:spacing w:after="320" w:line="240" w:lineRule="auto"/>
        <w:rPr>
          <w:rFonts w:ascii="Verdana" w:hAnsi="Verdana" w:cs="Verdana"/>
          <w:sz w:val="32"/>
          <w:szCs w:val="32"/>
        </w:rPr>
      </w:pPr>
    </w:p>
    <w:p w:rsidR="006B2A98" w:rsidRPr="006B2A98" w:rsidRDefault="004C71FB" w:rsidP="004C71FB">
      <w:pPr>
        <w:widowControl w:val="0"/>
        <w:autoSpaceDE w:val="0"/>
        <w:autoSpaceDN w:val="0"/>
        <w:adjustRightInd w:val="0"/>
        <w:spacing w:after="320" w:line="360" w:lineRule="auto"/>
        <w:rPr>
          <w:rFonts w:cs="Verdana"/>
          <w:sz w:val="28"/>
          <w:szCs w:val="32"/>
        </w:rPr>
      </w:pPr>
      <w:r>
        <w:rPr>
          <w:rFonts w:cs="Verdana"/>
          <w:noProof/>
          <w:sz w:val="28"/>
          <w:szCs w:val="32"/>
        </w:rPr>
        <w:drawing>
          <wp:anchor distT="0" distB="0" distL="114300" distR="114300" simplePos="0" relativeHeight="251722752" behindDoc="0" locked="0" layoutInCell="1" allowOverlap="1">
            <wp:simplePos x="0" y="0"/>
            <wp:positionH relativeFrom="column">
              <wp:posOffset>2724150</wp:posOffset>
            </wp:positionH>
            <wp:positionV relativeFrom="paragraph">
              <wp:posOffset>70485</wp:posOffset>
            </wp:positionV>
            <wp:extent cx="3086100" cy="2222500"/>
            <wp:effectExtent l="25400" t="25400" r="12700" b="0"/>
            <wp:wrapSquare wrapText="bothSides"/>
            <wp:docPr id="45" name="G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006B2A98" w:rsidRPr="006B2A98">
        <w:rPr>
          <w:rFonts w:cs="Verdana"/>
          <w:sz w:val="28"/>
          <w:szCs w:val="32"/>
        </w:rPr>
        <w:t>Numero di casi = 71</w:t>
      </w:r>
    </w:p>
    <w:p w:rsidR="006B2A98" w:rsidRPr="006B2A98" w:rsidRDefault="006B2A98" w:rsidP="004C71FB">
      <w:pPr>
        <w:widowControl w:val="0"/>
        <w:autoSpaceDE w:val="0"/>
        <w:autoSpaceDN w:val="0"/>
        <w:adjustRightInd w:val="0"/>
        <w:spacing w:after="320" w:line="360" w:lineRule="auto"/>
        <w:rPr>
          <w:rFonts w:cs="Verdana"/>
          <w:sz w:val="28"/>
          <w:szCs w:val="32"/>
        </w:rPr>
      </w:pPr>
      <w:r w:rsidRPr="006B2A98">
        <w:rPr>
          <w:rFonts w:cs="Verdana"/>
          <w:sz w:val="28"/>
          <w:szCs w:val="32"/>
        </w:rPr>
        <w:t>Indici di tendenza centrale per la variabile V26:</w:t>
      </w:r>
    </w:p>
    <w:p w:rsidR="006B2A98" w:rsidRPr="006B2A98" w:rsidRDefault="006B2A98" w:rsidP="004C71FB">
      <w:pPr>
        <w:pStyle w:val="Paragrafoelenco"/>
        <w:widowControl w:val="0"/>
        <w:numPr>
          <w:ilvl w:val="0"/>
          <w:numId w:val="54"/>
        </w:numPr>
        <w:tabs>
          <w:tab w:val="left" w:pos="220"/>
          <w:tab w:val="left" w:pos="720"/>
        </w:tabs>
        <w:autoSpaceDE w:val="0"/>
        <w:autoSpaceDN w:val="0"/>
        <w:adjustRightInd w:val="0"/>
        <w:spacing w:after="0" w:line="360" w:lineRule="auto"/>
        <w:rPr>
          <w:rFonts w:cs="Verdana"/>
          <w:sz w:val="28"/>
          <w:szCs w:val="32"/>
        </w:rPr>
      </w:pPr>
      <w:r w:rsidRPr="006B2A98">
        <w:rPr>
          <w:rFonts w:cs="Verdana"/>
          <w:sz w:val="28"/>
          <w:szCs w:val="32"/>
        </w:rPr>
        <w:t>Moda (categoria con la frequenza più alta) = 1</w:t>
      </w:r>
    </w:p>
    <w:p w:rsidR="006B2A98" w:rsidRPr="006B2A98" w:rsidRDefault="006B2A98" w:rsidP="004C71FB">
      <w:pPr>
        <w:pStyle w:val="Paragrafoelenco"/>
        <w:widowControl w:val="0"/>
        <w:numPr>
          <w:ilvl w:val="0"/>
          <w:numId w:val="54"/>
        </w:numPr>
        <w:tabs>
          <w:tab w:val="left" w:pos="220"/>
          <w:tab w:val="left" w:pos="720"/>
        </w:tabs>
        <w:autoSpaceDE w:val="0"/>
        <w:autoSpaceDN w:val="0"/>
        <w:adjustRightInd w:val="0"/>
        <w:spacing w:after="0" w:line="360" w:lineRule="auto"/>
        <w:rPr>
          <w:rFonts w:cs="Verdana"/>
          <w:sz w:val="28"/>
          <w:szCs w:val="32"/>
        </w:rPr>
      </w:pPr>
      <w:r w:rsidRPr="006B2A98">
        <w:rPr>
          <w:rFonts w:cs="Verdana"/>
          <w:sz w:val="28"/>
          <w:szCs w:val="32"/>
        </w:rPr>
        <w:t>Mediana (punto che divide a metà la distribuzione ordinata) = 1</w:t>
      </w:r>
    </w:p>
    <w:p w:rsidR="006B2A98" w:rsidRPr="006B2A98" w:rsidRDefault="006B2A98" w:rsidP="004C71FB">
      <w:pPr>
        <w:pStyle w:val="Paragrafoelenco"/>
        <w:widowControl w:val="0"/>
        <w:numPr>
          <w:ilvl w:val="0"/>
          <w:numId w:val="54"/>
        </w:numPr>
        <w:tabs>
          <w:tab w:val="left" w:pos="220"/>
          <w:tab w:val="left" w:pos="720"/>
        </w:tabs>
        <w:autoSpaceDE w:val="0"/>
        <w:autoSpaceDN w:val="0"/>
        <w:adjustRightInd w:val="0"/>
        <w:spacing w:after="0" w:line="360" w:lineRule="auto"/>
        <w:rPr>
          <w:rFonts w:cs="Verdana"/>
          <w:sz w:val="28"/>
          <w:szCs w:val="32"/>
        </w:rPr>
      </w:pPr>
      <w:r w:rsidRPr="006B2A98">
        <w:rPr>
          <w:rFonts w:cs="Verdana"/>
          <w:sz w:val="28"/>
          <w:szCs w:val="32"/>
        </w:rPr>
        <w:t>Media  = 1.01</w:t>
      </w:r>
    </w:p>
    <w:p w:rsidR="006B2A98" w:rsidRDefault="006B2A98" w:rsidP="004C71FB">
      <w:pPr>
        <w:widowControl w:val="0"/>
        <w:autoSpaceDE w:val="0"/>
        <w:autoSpaceDN w:val="0"/>
        <w:adjustRightInd w:val="0"/>
        <w:spacing w:after="320" w:line="360" w:lineRule="auto"/>
        <w:rPr>
          <w:rFonts w:cs="Verdana"/>
          <w:sz w:val="28"/>
          <w:szCs w:val="32"/>
        </w:rPr>
      </w:pPr>
    </w:p>
    <w:p w:rsidR="006B2A98" w:rsidRPr="006B2A98" w:rsidRDefault="006B2A98" w:rsidP="004C71FB">
      <w:pPr>
        <w:widowControl w:val="0"/>
        <w:autoSpaceDE w:val="0"/>
        <w:autoSpaceDN w:val="0"/>
        <w:adjustRightInd w:val="0"/>
        <w:spacing w:after="320" w:line="360" w:lineRule="auto"/>
        <w:rPr>
          <w:rFonts w:cs="Verdana"/>
          <w:sz w:val="28"/>
          <w:szCs w:val="32"/>
        </w:rPr>
      </w:pPr>
      <w:r w:rsidRPr="006B2A98">
        <w:rPr>
          <w:rFonts w:cs="Verdana"/>
          <w:sz w:val="28"/>
          <w:szCs w:val="32"/>
        </w:rPr>
        <w:t>Indici di dispersione (variabilità) per la variabile V26:</w:t>
      </w:r>
    </w:p>
    <w:p w:rsidR="006B2A98" w:rsidRPr="006B2A98" w:rsidRDefault="006B2A98" w:rsidP="004C71FB">
      <w:pPr>
        <w:pStyle w:val="Paragrafoelenco"/>
        <w:widowControl w:val="0"/>
        <w:numPr>
          <w:ilvl w:val="0"/>
          <w:numId w:val="55"/>
        </w:numPr>
        <w:tabs>
          <w:tab w:val="left" w:pos="220"/>
          <w:tab w:val="left" w:pos="720"/>
        </w:tabs>
        <w:autoSpaceDE w:val="0"/>
        <w:autoSpaceDN w:val="0"/>
        <w:adjustRightInd w:val="0"/>
        <w:spacing w:after="0" w:line="360" w:lineRule="auto"/>
        <w:rPr>
          <w:rFonts w:cs="Verdana"/>
          <w:sz w:val="28"/>
          <w:szCs w:val="32"/>
        </w:rPr>
      </w:pPr>
      <w:r>
        <w:rPr>
          <w:rFonts w:cs="Verdana"/>
          <w:sz w:val="28"/>
          <w:szCs w:val="32"/>
        </w:rPr>
        <w:t>Campo di variazione</w:t>
      </w:r>
      <w:r w:rsidRPr="006B2A98">
        <w:rPr>
          <w:rFonts w:cs="Verdana"/>
          <w:sz w:val="28"/>
          <w:szCs w:val="32"/>
        </w:rPr>
        <w:t xml:space="preserve"> = 1</w:t>
      </w:r>
    </w:p>
    <w:p w:rsidR="006B2A98" w:rsidRPr="006B2A98" w:rsidRDefault="006B2A98" w:rsidP="004C71FB">
      <w:pPr>
        <w:pStyle w:val="Paragrafoelenco"/>
        <w:widowControl w:val="0"/>
        <w:numPr>
          <w:ilvl w:val="0"/>
          <w:numId w:val="55"/>
        </w:numPr>
        <w:tabs>
          <w:tab w:val="left" w:pos="220"/>
          <w:tab w:val="left" w:pos="720"/>
        </w:tabs>
        <w:autoSpaceDE w:val="0"/>
        <w:autoSpaceDN w:val="0"/>
        <w:adjustRightInd w:val="0"/>
        <w:spacing w:after="0" w:line="360" w:lineRule="auto"/>
        <w:rPr>
          <w:rFonts w:cs="Verdana"/>
          <w:sz w:val="28"/>
          <w:szCs w:val="32"/>
        </w:rPr>
      </w:pPr>
      <w:r w:rsidRPr="006B2A98">
        <w:rPr>
          <w:rFonts w:cs="Verdana"/>
          <w:sz w:val="28"/>
          <w:szCs w:val="32"/>
        </w:rPr>
        <w:t xml:space="preserve">Differenza </w:t>
      </w:r>
      <w:proofErr w:type="spellStart"/>
      <w:r w:rsidRPr="006B2A98">
        <w:rPr>
          <w:rFonts w:cs="Verdana"/>
          <w:sz w:val="28"/>
          <w:szCs w:val="32"/>
        </w:rPr>
        <w:t>interquartili</w:t>
      </w:r>
      <w:r>
        <w:rPr>
          <w:rFonts w:cs="Verdana"/>
          <w:sz w:val="28"/>
          <w:szCs w:val="32"/>
        </w:rPr>
        <w:t>ca</w:t>
      </w:r>
      <w:proofErr w:type="spellEnd"/>
      <w:r>
        <w:rPr>
          <w:rFonts w:cs="Verdana"/>
          <w:sz w:val="28"/>
          <w:szCs w:val="32"/>
        </w:rPr>
        <w:t xml:space="preserve"> (</w:t>
      </w:r>
      <w:r w:rsidRPr="006B2A98">
        <w:rPr>
          <w:rFonts w:cs="Verdana"/>
          <w:sz w:val="28"/>
          <w:szCs w:val="32"/>
        </w:rPr>
        <w:t>tra il terzo quartile e il primo quartile) = 0</w:t>
      </w:r>
    </w:p>
    <w:p w:rsidR="005C52A0" w:rsidRDefault="006B2A98" w:rsidP="004C71FB">
      <w:pPr>
        <w:pStyle w:val="Paragrafoelenco"/>
        <w:widowControl w:val="0"/>
        <w:numPr>
          <w:ilvl w:val="0"/>
          <w:numId w:val="55"/>
        </w:numPr>
        <w:tabs>
          <w:tab w:val="left" w:pos="220"/>
          <w:tab w:val="left" w:pos="720"/>
        </w:tabs>
        <w:autoSpaceDE w:val="0"/>
        <w:autoSpaceDN w:val="0"/>
        <w:adjustRightInd w:val="0"/>
        <w:spacing w:after="0" w:line="360" w:lineRule="auto"/>
        <w:rPr>
          <w:rFonts w:cs="Verdana"/>
          <w:sz w:val="28"/>
          <w:szCs w:val="32"/>
        </w:rPr>
      </w:pPr>
      <w:r w:rsidRPr="006B2A98">
        <w:rPr>
          <w:rFonts w:cs="Verdana"/>
          <w:sz w:val="28"/>
          <w:szCs w:val="32"/>
        </w:rPr>
        <w:t>Scarto tipo (radice quadrata della media delle distanze dei punti dalla media elevate al quadrato) = 0.12</w:t>
      </w:r>
    </w:p>
    <w:p w:rsidR="004C71FB" w:rsidRDefault="004C71FB" w:rsidP="005C52A0">
      <w:pPr>
        <w:widowControl w:val="0"/>
        <w:tabs>
          <w:tab w:val="left" w:pos="220"/>
          <w:tab w:val="left" w:pos="720"/>
        </w:tabs>
        <w:autoSpaceDE w:val="0"/>
        <w:autoSpaceDN w:val="0"/>
        <w:adjustRightInd w:val="0"/>
        <w:spacing w:after="0" w:line="240" w:lineRule="auto"/>
        <w:rPr>
          <w:b/>
          <w:sz w:val="32"/>
          <w:szCs w:val="28"/>
          <w:u w:val="single"/>
        </w:rPr>
      </w:pPr>
    </w:p>
    <w:p w:rsidR="004C71FB" w:rsidRDefault="004C71FB" w:rsidP="005C52A0">
      <w:pPr>
        <w:widowControl w:val="0"/>
        <w:tabs>
          <w:tab w:val="left" w:pos="220"/>
          <w:tab w:val="left" w:pos="720"/>
        </w:tabs>
        <w:autoSpaceDE w:val="0"/>
        <w:autoSpaceDN w:val="0"/>
        <w:adjustRightInd w:val="0"/>
        <w:spacing w:after="0" w:line="240" w:lineRule="auto"/>
        <w:rPr>
          <w:b/>
          <w:sz w:val="32"/>
          <w:szCs w:val="28"/>
          <w:u w:val="single"/>
        </w:rPr>
      </w:pPr>
    </w:p>
    <w:p w:rsidR="005C52A0" w:rsidRPr="00115AEF" w:rsidRDefault="00B43DEB" w:rsidP="00831760">
      <w:pPr>
        <w:widowControl w:val="0"/>
        <w:tabs>
          <w:tab w:val="left" w:pos="220"/>
          <w:tab w:val="left" w:pos="720"/>
        </w:tabs>
        <w:autoSpaceDE w:val="0"/>
        <w:autoSpaceDN w:val="0"/>
        <w:adjustRightInd w:val="0"/>
        <w:spacing w:after="0" w:line="240" w:lineRule="auto"/>
        <w:ind w:left="567"/>
        <w:rPr>
          <w:b/>
          <w:i/>
          <w:sz w:val="32"/>
          <w:szCs w:val="28"/>
          <w:u w:val="single"/>
        </w:rPr>
      </w:pPr>
      <w:r w:rsidRPr="00115AEF">
        <w:rPr>
          <w:b/>
          <w:i/>
          <w:sz w:val="32"/>
          <w:szCs w:val="28"/>
          <w:u w:val="single"/>
        </w:rPr>
        <w:t xml:space="preserve">Analisi dei dati </w:t>
      </w:r>
      <w:proofErr w:type="spellStart"/>
      <w:r w:rsidRPr="00115AEF">
        <w:rPr>
          <w:b/>
          <w:i/>
          <w:sz w:val="32"/>
          <w:szCs w:val="28"/>
          <w:u w:val="single"/>
        </w:rPr>
        <w:t>bivariata</w:t>
      </w:r>
      <w:proofErr w:type="spellEnd"/>
    </w:p>
    <w:p w:rsidR="005C52A0" w:rsidRDefault="005C52A0" w:rsidP="005C52A0">
      <w:pPr>
        <w:widowControl w:val="0"/>
        <w:tabs>
          <w:tab w:val="left" w:pos="220"/>
          <w:tab w:val="left" w:pos="720"/>
        </w:tabs>
        <w:autoSpaceDE w:val="0"/>
        <w:autoSpaceDN w:val="0"/>
        <w:adjustRightInd w:val="0"/>
        <w:spacing w:after="0" w:line="240" w:lineRule="auto"/>
        <w:rPr>
          <w:b/>
          <w:sz w:val="32"/>
          <w:szCs w:val="28"/>
          <w:u w:val="single"/>
        </w:rPr>
      </w:pPr>
    </w:p>
    <w:p w:rsidR="005C52A0" w:rsidRPr="002B0561" w:rsidRDefault="005C52A0" w:rsidP="002B0561">
      <w:pPr>
        <w:widowControl w:val="0"/>
        <w:autoSpaceDE w:val="0"/>
        <w:autoSpaceDN w:val="0"/>
        <w:adjustRightInd w:val="0"/>
        <w:spacing w:line="360" w:lineRule="auto"/>
        <w:jc w:val="both"/>
        <w:rPr>
          <w:rFonts w:eastAsiaTheme="minorHAnsi"/>
          <w:sz w:val="28"/>
          <w:szCs w:val="24"/>
          <w:lang w:eastAsia="en-US"/>
        </w:rPr>
      </w:pPr>
      <w:r w:rsidRPr="002B0561">
        <w:rPr>
          <w:rFonts w:eastAsiaTheme="minorHAnsi"/>
          <w:sz w:val="28"/>
          <w:szCs w:val="24"/>
          <w:lang w:eastAsia="en-US"/>
        </w:rPr>
        <w:t>La tabella a doppia entrata riporta la distribuzione congiunta delle due variabili. I dati del campione ci danno, per ogni cella:</w:t>
      </w:r>
    </w:p>
    <w:p w:rsidR="005C52A0" w:rsidRPr="002B0561" w:rsidRDefault="005C52A0" w:rsidP="002B0561">
      <w:pPr>
        <w:widowControl w:val="0"/>
        <w:numPr>
          <w:ilvl w:val="0"/>
          <w:numId w:val="56"/>
        </w:numPr>
        <w:tabs>
          <w:tab w:val="left" w:pos="220"/>
          <w:tab w:val="left" w:pos="720"/>
        </w:tabs>
        <w:autoSpaceDE w:val="0"/>
        <w:autoSpaceDN w:val="0"/>
        <w:adjustRightInd w:val="0"/>
        <w:spacing w:line="360" w:lineRule="auto"/>
        <w:jc w:val="both"/>
        <w:rPr>
          <w:sz w:val="28"/>
          <w:szCs w:val="24"/>
        </w:rPr>
      </w:pPr>
      <w:r w:rsidRPr="000956FA">
        <w:rPr>
          <w:sz w:val="28"/>
          <w:szCs w:val="24"/>
        </w:rPr>
        <w:t>La frequenza osservata Oi ossia il numero di casi che hanno quei dati val</w:t>
      </w:r>
      <w:r w:rsidR="00012CE3">
        <w:rPr>
          <w:sz w:val="28"/>
          <w:szCs w:val="24"/>
        </w:rPr>
        <w:t>ori sulle variabili considerate;</w:t>
      </w:r>
    </w:p>
    <w:p w:rsidR="009F13A4" w:rsidRDefault="005C52A0" w:rsidP="002B0561">
      <w:pPr>
        <w:widowControl w:val="0"/>
        <w:numPr>
          <w:ilvl w:val="0"/>
          <w:numId w:val="56"/>
        </w:numPr>
        <w:tabs>
          <w:tab w:val="left" w:pos="220"/>
          <w:tab w:val="left" w:pos="720"/>
        </w:tabs>
        <w:autoSpaceDE w:val="0"/>
        <w:autoSpaceDN w:val="0"/>
        <w:adjustRightInd w:val="0"/>
        <w:spacing w:line="360" w:lineRule="auto"/>
        <w:jc w:val="both"/>
        <w:rPr>
          <w:sz w:val="28"/>
          <w:szCs w:val="24"/>
        </w:rPr>
      </w:pPr>
      <w:r w:rsidRPr="000956FA">
        <w:rPr>
          <w:sz w:val="28"/>
          <w:szCs w:val="24"/>
        </w:rPr>
        <w:t xml:space="preserve">La frequenza attesa Ai, ossia la frequenza che avremmo osservato nella cella </w:t>
      </w:r>
      <w:r w:rsidRPr="000956FA">
        <w:rPr>
          <w:sz w:val="28"/>
          <w:szCs w:val="24"/>
        </w:rPr>
        <w:lastRenderedPageBreak/>
        <w:t>se la disposiz</w:t>
      </w:r>
      <w:r w:rsidR="00231484">
        <w:rPr>
          <w:sz w:val="28"/>
          <w:szCs w:val="24"/>
        </w:rPr>
        <w:t>i</w:t>
      </w:r>
      <w:r w:rsidRPr="000956FA">
        <w:rPr>
          <w:sz w:val="28"/>
          <w:szCs w:val="24"/>
        </w:rPr>
        <w:t>one dei casi nelle celle della tabella fosse da attribuirsi al caso. E' lecito pensare che questo accada se non vi è una relazione tra le due variabili, ossia un addensamento di casi in alcune celle della tabella dovuto ad una 'attrazione' tra determinate modalità del</w:t>
      </w:r>
      <w:r w:rsidR="00012CE3">
        <w:rPr>
          <w:sz w:val="28"/>
          <w:szCs w:val="24"/>
        </w:rPr>
        <w:t>l</w:t>
      </w:r>
      <w:r w:rsidR="009F13A4">
        <w:rPr>
          <w:sz w:val="28"/>
          <w:szCs w:val="24"/>
        </w:rPr>
        <w:t xml:space="preserve">e due variabili. La Ai </w:t>
      </w:r>
      <w:r w:rsidRPr="000956FA">
        <w:rPr>
          <w:sz w:val="28"/>
          <w:szCs w:val="24"/>
        </w:rPr>
        <w:t xml:space="preserve">deriva da una semplice proporzione: se non vi è attrazione tra le modalità delle due variabili il numero di casi in una cella dovrebbe avere la stessa proporzione rispetto al suo marginale di riga che ha il suo marginale di colonna rispetto al totale dei casi, ossia </w:t>
      </w:r>
    </w:p>
    <w:p w:rsidR="009F13A4" w:rsidRDefault="009F13A4" w:rsidP="002B0561">
      <w:pPr>
        <w:widowControl w:val="0"/>
        <w:tabs>
          <w:tab w:val="left" w:pos="220"/>
          <w:tab w:val="left" w:pos="720"/>
        </w:tabs>
        <w:autoSpaceDE w:val="0"/>
        <w:autoSpaceDN w:val="0"/>
        <w:adjustRightInd w:val="0"/>
        <w:spacing w:line="360" w:lineRule="auto"/>
        <w:jc w:val="both"/>
        <w:rPr>
          <w:sz w:val="28"/>
          <w:szCs w:val="24"/>
        </w:rPr>
      </w:pPr>
    </w:p>
    <w:p w:rsidR="009F13A4" w:rsidRDefault="005C52A0" w:rsidP="002B0561">
      <w:pPr>
        <w:widowControl w:val="0"/>
        <w:tabs>
          <w:tab w:val="left" w:pos="220"/>
          <w:tab w:val="left" w:pos="720"/>
        </w:tabs>
        <w:autoSpaceDE w:val="0"/>
        <w:autoSpaceDN w:val="0"/>
        <w:adjustRightInd w:val="0"/>
        <w:spacing w:line="360" w:lineRule="auto"/>
        <w:ind w:left="720"/>
        <w:jc w:val="center"/>
        <w:rPr>
          <w:sz w:val="28"/>
          <w:szCs w:val="24"/>
        </w:rPr>
      </w:pPr>
      <w:r w:rsidRPr="000956FA">
        <w:rPr>
          <w:sz w:val="28"/>
          <w:szCs w:val="24"/>
        </w:rPr>
        <w:t>Ai : marginale di riga = margina</w:t>
      </w:r>
      <w:r w:rsidR="00D74DF5">
        <w:rPr>
          <w:sz w:val="28"/>
          <w:szCs w:val="24"/>
        </w:rPr>
        <w:t>le di colonna : totale dei casi</w:t>
      </w:r>
    </w:p>
    <w:p w:rsidR="009F13A4" w:rsidRDefault="009F13A4" w:rsidP="002B0561">
      <w:pPr>
        <w:widowControl w:val="0"/>
        <w:tabs>
          <w:tab w:val="left" w:pos="220"/>
          <w:tab w:val="left" w:pos="720"/>
        </w:tabs>
        <w:autoSpaceDE w:val="0"/>
        <w:autoSpaceDN w:val="0"/>
        <w:adjustRightInd w:val="0"/>
        <w:spacing w:line="360" w:lineRule="auto"/>
        <w:ind w:left="720"/>
        <w:jc w:val="both"/>
        <w:rPr>
          <w:sz w:val="28"/>
          <w:szCs w:val="24"/>
        </w:rPr>
      </w:pPr>
    </w:p>
    <w:p w:rsidR="009F13A4" w:rsidRDefault="00D74DF5" w:rsidP="002B0561">
      <w:pPr>
        <w:widowControl w:val="0"/>
        <w:tabs>
          <w:tab w:val="left" w:pos="220"/>
          <w:tab w:val="left" w:pos="720"/>
        </w:tabs>
        <w:autoSpaceDE w:val="0"/>
        <w:autoSpaceDN w:val="0"/>
        <w:adjustRightInd w:val="0"/>
        <w:spacing w:line="360" w:lineRule="auto"/>
        <w:ind w:left="720"/>
        <w:jc w:val="both"/>
        <w:rPr>
          <w:sz w:val="28"/>
          <w:szCs w:val="24"/>
        </w:rPr>
      </w:pPr>
      <w:r>
        <w:rPr>
          <w:sz w:val="28"/>
          <w:szCs w:val="24"/>
        </w:rPr>
        <w:t xml:space="preserve">da cui deriva che </w:t>
      </w:r>
    </w:p>
    <w:p w:rsidR="009F13A4" w:rsidRDefault="009F13A4" w:rsidP="002B0561">
      <w:pPr>
        <w:widowControl w:val="0"/>
        <w:tabs>
          <w:tab w:val="left" w:pos="220"/>
          <w:tab w:val="left" w:pos="720"/>
        </w:tabs>
        <w:autoSpaceDE w:val="0"/>
        <w:autoSpaceDN w:val="0"/>
        <w:adjustRightInd w:val="0"/>
        <w:spacing w:line="360" w:lineRule="auto"/>
        <w:ind w:left="720"/>
        <w:jc w:val="both"/>
        <w:rPr>
          <w:sz w:val="28"/>
          <w:szCs w:val="24"/>
        </w:rPr>
      </w:pPr>
    </w:p>
    <w:p w:rsidR="009F13A4" w:rsidRDefault="009F13A4" w:rsidP="002B0561">
      <w:pPr>
        <w:widowControl w:val="0"/>
        <w:tabs>
          <w:tab w:val="left" w:pos="220"/>
          <w:tab w:val="left" w:pos="720"/>
        </w:tabs>
        <w:autoSpaceDE w:val="0"/>
        <w:autoSpaceDN w:val="0"/>
        <w:adjustRightInd w:val="0"/>
        <w:spacing w:line="360" w:lineRule="auto"/>
        <w:ind w:left="720"/>
        <w:jc w:val="center"/>
        <w:rPr>
          <w:sz w:val="28"/>
          <w:szCs w:val="24"/>
        </w:rPr>
      </w:pPr>
      <w:r>
        <w:rPr>
          <w:sz w:val="28"/>
          <w:szCs w:val="24"/>
        </w:rPr>
        <w:t>Ai = (marginale di riga *</w:t>
      </w:r>
      <w:r w:rsidR="005C52A0" w:rsidRPr="000956FA">
        <w:rPr>
          <w:sz w:val="28"/>
          <w:szCs w:val="24"/>
        </w:rPr>
        <w:t xml:space="preserve"> margi</w:t>
      </w:r>
      <w:r w:rsidR="00D74DF5">
        <w:rPr>
          <w:sz w:val="28"/>
          <w:szCs w:val="24"/>
        </w:rPr>
        <w:t>nale di colonna)/numero di casi</w:t>
      </w:r>
    </w:p>
    <w:p w:rsidR="009F13A4" w:rsidRDefault="009F13A4" w:rsidP="002B0561">
      <w:pPr>
        <w:widowControl w:val="0"/>
        <w:tabs>
          <w:tab w:val="left" w:pos="220"/>
          <w:tab w:val="left" w:pos="720"/>
        </w:tabs>
        <w:autoSpaceDE w:val="0"/>
        <w:autoSpaceDN w:val="0"/>
        <w:adjustRightInd w:val="0"/>
        <w:spacing w:line="360" w:lineRule="auto"/>
        <w:ind w:left="720"/>
        <w:jc w:val="both"/>
        <w:rPr>
          <w:sz w:val="28"/>
          <w:szCs w:val="24"/>
        </w:rPr>
      </w:pPr>
    </w:p>
    <w:p w:rsidR="005C52A0" w:rsidRPr="000956FA" w:rsidRDefault="005C52A0" w:rsidP="002B0561">
      <w:pPr>
        <w:widowControl w:val="0"/>
        <w:tabs>
          <w:tab w:val="left" w:pos="220"/>
          <w:tab w:val="left" w:pos="720"/>
        </w:tabs>
        <w:autoSpaceDE w:val="0"/>
        <w:autoSpaceDN w:val="0"/>
        <w:adjustRightInd w:val="0"/>
        <w:spacing w:line="360" w:lineRule="auto"/>
        <w:ind w:left="720"/>
        <w:jc w:val="both"/>
        <w:rPr>
          <w:sz w:val="28"/>
          <w:szCs w:val="24"/>
        </w:rPr>
      </w:pPr>
      <w:r w:rsidRPr="000956FA">
        <w:rPr>
          <w:sz w:val="28"/>
          <w:szCs w:val="24"/>
        </w:rPr>
        <w:t xml:space="preserve">Ovviamente quanto più le </w:t>
      </w:r>
      <w:r w:rsidR="009F13A4">
        <w:rPr>
          <w:sz w:val="28"/>
          <w:szCs w:val="24"/>
        </w:rPr>
        <w:t>Oi</w:t>
      </w:r>
      <w:r w:rsidRPr="000956FA">
        <w:rPr>
          <w:sz w:val="28"/>
          <w:szCs w:val="24"/>
        </w:rPr>
        <w:t xml:space="preserve"> si discostano dalle </w:t>
      </w:r>
      <w:r w:rsidR="009F13A4">
        <w:rPr>
          <w:sz w:val="28"/>
          <w:szCs w:val="24"/>
        </w:rPr>
        <w:t>Ai</w:t>
      </w:r>
      <w:r w:rsidRPr="000956FA">
        <w:rPr>
          <w:sz w:val="28"/>
          <w:szCs w:val="24"/>
        </w:rPr>
        <w:t xml:space="preserve"> tanto più è probabile che vi sia attrazione tra le singole modalità delle variabili e quindi vi sia una</w:t>
      </w:r>
      <w:r w:rsidR="00012CE3">
        <w:rPr>
          <w:sz w:val="28"/>
          <w:szCs w:val="24"/>
        </w:rPr>
        <w:t xml:space="preserve"> </w:t>
      </w:r>
      <w:r w:rsidR="002B0561">
        <w:rPr>
          <w:sz w:val="28"/>
          <w:szCs w:val="24"/>
        </w:rPr>
        <w:t>relazione tra le due variabili;</w:t>
      </w:r>
    </w:p>
    <w:p w:rsidR="005C52A0" w:rsidRPr="002B0561" w:rsidRDefault="009F13A4" w:rsidP="002B0561">
      <w:pPr>
        <w:widowControl w:val="0"/>
        <w:numPr>
          <w:ilvl w:val="0"/>
          <w:numId w:val="56"/>
        </w:numPr>
        <w:tabs>
          <w:tab w:val="left" w:pos="220"/>
          <w:tab w:val="left" w:pos="720"/>
        </w:tabs>
        <w:autoSpaceDE w:val="0"/>
        <w:autoSpaceDN w:val="0"/>
        <w:adjustRightInd w:val="0"/>
        <w:spacing w:line="360" w:lineRule="auto"/>
        <w:jc w:val="both"/>
        <w:rPr>
          <w:sz w:val="28"/>
          <w:szCs w:val="24"/>
        </w:rPr>
      </w:pPr>
      <w:r>
        <w:rPr>
          <w:sz w:val="28"/>
          <w:szCs w:val="24"/>
        </w:rPr>
        <w:t>La differenza tra la Oi</w:t>
      </w:r>
      <w:r w:rsidR="005C52A0" w:rsidRPr="000956FA">
        <w:rPr>
          <w:sz w:val="28"/>
          <w:szCs w:val="24"/>
        </w:rPr>
        <w:t xml:space="preserve"> e la </w:t>
      </w:r>
      <w:r>
        <w:rPr>
          <w:sz w:val="28"/>
          <w:szCs w:val="24"/>
        </w:rPr>
        <w:t>Ai</w:t>
      </w:r>
      <w:r w:rsidR="005C52A0" w:rsidRPr="000956FA">
        <w:rPr>
          <w:sz w:val="28"/>
          <w:szCs w:val="24"/>
        </w:rPr>
        <w:t xml:space="preserve">, al quadrato (per evitare problemi di segni negativi), rapportata alla </w:t>
      </w:r>
      <w:r>
        <w:rPr>
          <w:sz w:val="28"/>
          <w:szCs w:val="24"/>
        </w:rPr>
        <w:t>Ai</w:t>
      </w:r>
      <w:r w:rsidR="005C52A0" w:rsidRPr="000956FA">
        <w:rPr>
          <w:sz w:val="28"/>
          <w:szCs w:val="24"/>
        </w:rPr>
        <w:t xml:space="preserve"> . Quanto più è alto questo indice tanto più si può dire vi sia uno scostamento, per quella singola cella, tra la situazione osservata e la situazione di pura casualità, e quindi un'attrazione tra le due modalità. Questo indice non va utilizzato se la </w:t>
      </w:r>
      <w:r>
        <w:rPr>
          <w:sz w:val="28"/>
          <w:szCs w:val="24"/>
        </w:rPr>
        <w:t>Ai</w:t>
      </w:r>
      <w:r w:rsidR="005C52A0" w:rsidRPr="000956FA">
        <w:rPr>
          <w:sz w:val="28"/>
          <w:szCs w:val="24"/>
        </w:rPr>
        <w:t xml:space="preserve"> è inferiore a 1, dato che il valore diventa artificialmente alto perché il denominatore è inferiore a 1. In </w:t>
      </w:r>
      <w:r w:rsidR="005C52A0" w:rsidRPr="000956FA">
        <w:rPr>
          <w:sz w:val="28"/>
          <w:szCs w:val="24"/>
        </w:rPr>
        <w:lastRenderedPageBreak/>
        <w:t>questo caso è utile accorpare i casi per evitare di avere frequenze marginali troppo basse</w:t>
      </w:r>
      <w:r w:rsidR="00012CE3">
        <w:rPr>
          <w:sz w:val="28"/>
          <w:szCs w:val="24"/>
        </w:rPr>
        <w:t>;</w:t>
      </w:r>
    </w:p>
    <w:p w:rsidR="000956FA" w:rsidRDefault="005C52A0" w:rsidP="002B0561">
      <w:pPr>
        <w:pStyle w:val="Paragrafoelenco"/>
        <w:widowControl w:val="0"/>
        <w:numPr>
          <w:ilvl w:val="0"/>
          <w:numId w:val="56"/>
        </w:numPr>
        <w:autoSpaceDE w:val="0"/>
        <w:autoSpaceDN w:val="0"/>
        <w:adjustRightInd w:val="0"/>
        <w:spacing w:line="360" w:lineRule="auto"/>
        <w:jc w:val="both"/>
        <w:rPr>
          <w:rFonts w:eastAsiaTheme="minorEastAsia"/>
          <w:sz w:val="28"/>
          <w:szCs w:val="24"/>
          <w:lang w:eastAsia="it-IT"/>
        </w:rPr>
      </w:pPr>
      <w:r w:rsidRPr="000956FA">
        <w:rPr>
          <w:rFonts w:eastAsiaTheme="minorEastAsia"/>
          <w:sz w:val="28"/>
          <w:szCs w:val="24"/>
          <w:lang w:eastAsia="it-IT"/>
        </w:rPr>
        <w:t>La somma di tutti gli scostamenti dovuti a ciascuna singola</w:t>
      </w:r>
      <w:r w:rsidR="000956FA">
        <w:rPr>
          <w:rFonts w:eastAsiaTheme="minorEastAsia"/>
          <w:sz w:val="28"/>
          <w:szCs w:val="24"/>
          <w:lang w:eastAsia="it-IT"/>
        </w:rPr>
        <w:t xml:space="preserve"> cella si chiama X quadro, vale</w:t>
      </w:r>
      <w:r w:rsidRPr="000956FA">
        <w:rPr>
          <w:rFonts w:eastAsiaTheme="minorEastAsia"/>
          <w:sz w:val="28"/>
          <w:szCs w:val="24"/>
          <w:lang w:eastAsia="it-IT"/>
        </w:rPr>
        <w:t xml:space="preserve">, ed è un indice della presenza di attrazioni tra le modalità. </w:t>
      </w:r>
    </w:p>
    <w:p w:rsidR="00FA3F09" w:rsidRDefault="009F13A4" w:rsidP="002B0561">
      <w:pPr>
        <w:pStyle w:val="Paragrafoelenco"/>
        <w:widowControl w:val="0"/>
        <w:autoSpaceDE w:val="0"/>
        <w:autoSpaceDN w:val="0"/>
        <w:adjustRightInd w:val="0"/>
        <w:spacing w:line="360" w:lineRule="auto"/>
        <w:jc w:val="both"/>
        <w:rPr>
          <w:rFonts w:eastAsiaTheme="minorEastAsia"/>
          <w:sz w:val="28"/>
          <w:szCs w:val="24"/>
          <w:lang w:eastAsia="it-IT"/>
        </w:rPr>
      </w:pPr>
      <w:r>
        <w:rPr>
          <w:rFonts w:eastAsiaTheme="minorEastAsia"/>
          <w:sz w:val="28"/>
          <w:szCs w:val="24"/>
          <w:lang w:eastAsia="it-IT"/>
        </w:rPr>
        <w:t>Q</w:t>
      </w:r>
      <w:r w:rsidR="005C52A0" w:rsidRPr="000956FA">
        <w:rPr>
          <w:rFonts w:eastAsiaTheme="minorEastAsia"/>
          <w:sz w:val="28"/>
          <w:szCs w:val="24"/>
          <w:lang w:eastAsia="it-IT"/>
        </w:rPr>
        <w:t>uesto indice non può essere applicato</w:t>
      </w:r>
      <w:r>
        <w:rPr>
          <w:rFonts w:eastAsiaTheme="minorEastAsia"/>
          <w:sz w:val="28"/>
          <w:szCs w:val="24"/>
          <w:lang w:eastAsia="it-IT"/>
        </w:rPr>
        <w:t xml:space="preserve"> </w:t>
      </w:r>
      <w:r w:rsidR="005C52A0" w:rsidRPr="000956FA">
        <w:rPr>
          <w:rFonts w:eastAsiaTheme="minorEastAsia"/>
          <w:sz w:val="28"/>
          <w:szCs w:val="24"/>
          <w:lang w:eastAsia="it-IT"/>
        </w:rPr>
        <w:t xml:space="preserve">quando sono presenti </w:t>
      </w:r>
      <w:r>
        <w:rPr>
          <w:rFonts w:eastAsiaTheme="minorEastAsia"/>
          <w:sz w:val="28"/>
          <w:szCs w:val="24"/>
          <w:lang w:eastAsia="it-IT"/>
        </w:rPr>
        <w:t>Ai</w:t>
      </w:r>
      <w:r w:rsidR="005C52A0" w:rsidRPr="000956FA">
        <w:rPr>
          <w:rFonts w:eastAsiaTheme="minorEastAsia"/>
          <w:sz w:val="28"/>
          <w:szCs w:val="24"/>
          <w:lang w:eastAsia="it-IT"/>
        </w:rPr>
        <w:t xml:space="preserve"> inferiori a 1.</w:t>
      </w:r>
    </w:p>
    <w:p w:rsidR="002B0561" w:rsidRDefault="002B0561" w:rsidP="002B0561">
      <w:pPr>
        <w:pStyle w:val="Paragrafoelenco"/>
        <w:widowControl w:val="0"/>
        <w:autoSpaceDE w:val="0"/>
        <w:autoSpaceDN w:val="0"/>
        <w:adjustRightInd w:val="0"/>
        <w:spacing w:line="360" w:lineRule="auto"/>
        <w:jc w:val="both"/>
        <w:rPr>
          <w:rFonts w:eastAsiaTheme="minorEastAsia"/>
          <w:sz w:val="28"/>
          <w:szCs w:val="24"/>
          <w:lang w:eastAsia="it-IT"/>
        </w:rPr>
      </w:pPr>
    </w:p>
    <w:p w:rsidR="008A668E" w:rsidRPr="00377A3E" w:rsidRDefault="006F2DAC" w:rsidP="00BC5C76">
      <w:pPr>
        <w:widowControl w:val="0"/>
        <w:autoSpaceDE w:val="0"/>
        <w:autoSpaceDN w:val="0"/>
        <w:adjustRightInd w:val="0"/>
        <w:spacing w:after="320" w:line="240" w:lineRule="auto"/>
        <w:jc w:val="both"/>
        <w:rPr>
          <w:i/>
          <w:sz w:val="28"/>
          <w:szCs w:val="24"/>
        </w:rPr>
      </w:pPr>
      <w:r w:rsidRPr="00377A3E">
        <w:rPr>
          <w:rFonts w:eastAsia="Times New Roman" w:cs="Times New Roman"/>
          <w:bCs/>
          <w:i/>
          <w:sz w:val="32"/>
          <w:szCs w:val="21"/>
        </w:rPr>
        <w:t>Analisi dei dati con t</w:t>
      </w:r>
      <w:r w:rsidR="000956FA" w:rsidRPr="00377A3E">
        <w:rPr>
          <w:rFonts w:eastAsia="Times New Roman" w:cs="Times New Roman"/>
          <w:bCs/>
          <w:i/>
          <w:sz w:val="32"/>
          <w:szCs w:val="21"/>
        </w:rPr>
        <w:t>abella a doppia entrata:</w:t>
      </w:r>
    </w:p>
    <w:p w:rsidR="002D2BCA" w:rsidRDefault="00FA3F09" w:rsidP="002B0561">
      <w:pPr>
        <w:spacing w:line="360" w:lineRule="auto"/>
        <w:rPr>
          <w:rFonts w:eastAsia="Times New Roman" w:cs="Times New Roman"/>
          <w:bCs/>
          <w:sz w:val="28"/>
          <w:szCs w:val="21"/>
        </w:rPr>
      </w:pPr>
      <w:r>
        <w:rPr>
          <w:rFonts w:eastAsia="Times New Roman" w:cs="Times New Roman"/>
          <w:bCs/>
          <w:sz w:val="28"/>
          <w:szCs w:val="21"/>
        </w:rPr>
        <w:t xml:space="preserve">Qui di seguito riporteremo </w:t>
      </w:r>
      <w:r w:rsidR="002D2BCA">
        <w:rPr>
          <w:rFonts w:eastAsia="Times New Roman" w:cs="Times New Roman"/>
          <w:bCs/>
          <w:sz w:val="28"/>
          <w:szCs w:val="21"/>
        </w:rPr>
        <w:t>solo gli incroci delle variabili la cui disposizione delle Oi nella tabella sia da attribuirsi a un valore inferiore allo 0,05; solo in questo caso è possibile iniziare a supporre lecitamente che vi sia una relazione significativa, ossia non dovuta a fluttuazioni casuali, tra le due variabili.</w:t>
      </w:r>
    </w:p>
    <w:p w:rsidR="008A668E" w:rsidRPr="00FA3F09" w:rsidRDefault="008A668E" w:rsidP="00FA3F09">
      <w:pPr>
        <w:spacing w:after="0" w:line="240" w:lineRule="auto"/>
        <w:rPr>
          <w:rFonts w:eastAsia="Times New Roman" w:cs="Times New Roman"/>
          <w:bCs/>
          <w:sz w:val="28"/>
          <w:szCs w:val="21"/>
        </w:rPr>
      </w:pPr>
    </w:p>
    <w:p w:rsidR="006F2DAC" w:rsidRDefault="000956FA" w:rsidP="006F2DAC">
      <w:pPr>
        <w:spacing w:after="0" w:line="240" w:lineRule="auto"/>
        <w:rPr>
          <w:rFonts w:ascii="MS Sans Serif" w:eastAsia="Times New Roman" w:hAnsi="MS Sans Serif" w:cs="Times New Roman"/>
          <w:b/>
          <w:bCs/>
          <w:sz w:val="28"/>
          <w:szCs w:val="21"/>
        </w:rPr>
      </w:pPr>
      <w:r w:rsidRPr="000956FA">
        <w:rPr>
          <w:rFonts w:ascii="MS Sans Serif" w:eastAsia="Times New Roman" w:hAnsi="MS Sans Serif" w:cs="Times New Roman"/>
          <w:b/>
          <w:bCs/>
          <w:sz w:val="28"/>
          <w:szCs w:val="21"/>
        </w:rPr>
        <w:t xml:space="preserve"> </w:t>
      </w:r>
    </w:p>
    <w:p w:rsidR="006F2DAC" w:rsidRPr="008B6EA8" w:rsidRDefault="006F2DAC" w:rsidP="006F2DAC">
      <w:pPr>
        <w:spacing w:after="0" w:line="240" w:lineRule="auto"/>
        <w:rPr>
          <w:rFonts w:eastAsia="Times New Roman" w:cs="Times New Roman"/>
          <w:b/>
          <w:bCs/>
          <w:sz w:val="28"/>
          <w:szCs w:val="21"/>
        </w:rPr>
      </w:pPr>
      <w:r w:rsidRPr="008B6EA8">
        <w:rPr>
          <w:rFonts w:eastAsia="Times New Roman" w:cs="Times New Roman"/>
          <w:b/>
          <w:bCs/>
          <w:sz w:val="28"/>
          <w:szCs w:val="21"/>
          <w:highlight w:val="yellow"/>
        </w:rPr>
        <w:t>V2 – V25</w:t>
      </w:r>
    </w:p>
    <w:p w:rsidR="006F2DAC" w:rsidRDefault="006F2DAC" w:rsidP="006F2DAC">
      <w:pPr>
        <w:spacing w:after="0" w:line="240" w:lineRule="auto"/>
        <w:rPr>
          <w:b/>
          <w:sz w:val="28"/>
          <w:szCs w:val="28"/>
          <w:u w:val="single"/>
        </w:rPr>
      </w:pP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843"/>
        <w:gridCol w:w="849"/>
        <w:gridCol w:w="849"/>
        <w:gridCol w:w="942"/>
        <w:gridCol w:w="1808"/>
      </w:tblGrid>
      <w:tr w:rsidR="006F2DAC" w:rsidRPr="006F2DAC">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V25-&gt;</w:t>
            </w:r>
          </w:p>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6F2DAC" w:rsidRPr="006F2DAC">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1.9</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0.5</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0.5</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6.6</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9</w:t>
            </w:r>
          </w:p>
        </w:tc>
      </w:tr>
      <w:tr w:rsidR="006F2DAC" w:rsidRPr="006F2DAC">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3</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2.3</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0.2</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0.6</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0.2</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8.1</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11</w:t>
            </w:r>
          </w:p>
        </w:tc>
      </w:tr>
      <w:tr w:rsidR="006F2DAC" w:rsidRPr="006F2DAC">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0.8</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0.2</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14</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2.9</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1.3</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w:t>
            </w:r>
          </w:p>
        </w:tc>
      </w:tr>
      <w:tr w:rsidR="006F2DAC" w:rsidRPr="006F2DAC">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99</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9</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9.9</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2.6</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37</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34.4</w:t>
            </w:r>
          </w:p>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0.2</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47</w:t>
            </w:r>
          </w:p>
        </w:tc>
      </w:tr>
      <w:tr w:rsidR="006F2DAC" w:rsidRPr="006F2DAC">
        <w:tblPrEx>
          <w:tblBorders>
            <w:top w:val="none" w:sz="0" w:space="0" w:color="auto"/>
            <w:bottom w:val="single" w:sz="8" w:space="0" w:color="808080"/>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6F2DAC" w:rsidRPr="00377A3E" w:rsidRDefault="006F2DAC" w:rsidP="006F2DAC">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15</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52</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6F2DAC" w:rsidRPr="00377A3E" w:rsidRDefault="006F2DAC" w:rsidP="006F2DAC">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6F2DAC" w:rsidRDefault="006F2DAC" w:rsidP="006F2DAC">
      <w:pPr>
        <w:widowControl w:val="0"/>
        <w:autoSpaceDE w:val="0"/>
        <w:autoSpaceDN w:val="0"/>
        <w:adjustRightInd w:val="0"/>
        <w:spacing w:after="320" w:line="240" w:lineRule="auto"/>
        <w:rPr>
          <w:rFonts w:ascii="Verdana" w:hAnsi="Verdana" w:cs="Verdana"/>
          <w:sz w:val="32"/>
          <w:szCs w:val="32"/>
        </w:rPr>
      </w:pPr>
    </w:p>
    <w:p w:rsidR="002D2BCA" w:rsidRDefault="002D2BCA" w:rsidP="002D2BCA">
      <w:pPr>
        <w:widowControl w:val="0"/>
        <w:autoSpaceDE w:val="0"/>
        <w:autoSpaceDN w:val="0"/>
        <w:adjustRightInd w:val="0"/>
        <w:spacing w:after="120" w:line="240" w:lineRule="auto"/>
        <w:rPr>
          <w:rFonts w:cs="Verdana"/>
          <w:sz w:val="28"/>
          <w:szCs w:val="32"/>
        </w:rPr>
      </w:pPr>
      <w:r>
        <w:rPr>
          <w:rFonts w:cs="Verdana"/>
          <w:sz w:val="28"/>
          <w:szCs w:val="32"/>
        </w:rPr>
        <w:t>X quadro  = 17.69</w:t>
      </w:r>
    </w:p>
    <w:p w:rsidR="00AB7963" w:rsidRDefault="002D2BCA" w:rsidP="009A224A">
      <w:pPr>
        <w:widowControl w:val="0"/>
        <w:autoSpaceDE w:val="0"/>
        <w:autoSpaceDN w:val="0"/>
        <w:adjustRightInd w:val="0"/>
        <w:spacing w:after="120" w:line="240" w:lineRule="auto"/>
        <w:rPr>
          <w:rFonts w:cs="Verdana"/>
          <w:sz w:val="28"/>
          <w:szCs w:val="32"/>
        </w:rPr>
      </w:pPr>
      <w:r>
        <w:rPr>
          <w:rFonts w:cs="Verdana"/>
          <w:sz w:val="28"/>
          <w:szCs w:val="32"/>
        </w:rPr>
        <w:t>Significatività = 0,01</w:t>
      </w:r>
    </w:p>
    <w:p w:rsidR="00377A3E" w:rsidRDefault="00377A3E" w:rsidP="009A224A">
      <w:pPr>
        <w:widowControl w:val="0"/>
        <w:autoSpaceDE w:val="0"/>
        <w:autoSpaceDN w:val="0"/>
        <w:adjustRightInd w:val="0"/>
        <w:spacing w:after="120" w:line="240" w:lineRule="auto"/>
        <w:rPr>
          <w:rFonts w:cs="Verdana"/>
          <w:sz w:val="28"/>
          <w:szCs w:val="32"/>
        </w:rPr>
      </w:pPr>
    </w:p>
    <w:p w:rsidR="00377A3E" w:rsidRPr="009A224A" w:rsidRDefault="00377A3E" w:rsidP="009A224A">
      <w:pPr>
        <w:widowControl w:val="0"/>
        <w:autoSpaceDE w:val="0"/>
        <w:autoSpaceDN w:val="0"/>
        <w:adjustRightInd w:val="0"/>
        <w:spacing w:after="120" w:line="240" w:lineRule="auto"/>
        <w:rPr>
          <w:rFonts w:cs="Verdana"/>
          <w:sz w:val="28"/>
          <w:szCs w:val="32"/>
        </w:rPr>
      </w:pPr>
    </w:p>
    <w:p w:rsidR="00AB7963" w:rsidRPr="008B6EA8" w:rsidRDefault="00AB7963" w:rsidP="007B451E">
      <w:pPr>
        <w:rPr>
          <w:b/>
          <w:sz w:val="28"/>
          <w:szCs w:val="28"/>
        </w:rPr>
      </w:pPr>
      <w:r w:rsidRPr="008B6EA8">
        <w:rPr>
          <w:b/>
          <w:sz w:val="28"/>
          <w:szCs w:val="28"/>
          <w:highlight w:val="yellow"/>
        </w:rPr>
        <w:t>V16-V19</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92"/>
        <w:gridCol w:w="987"/>
        <w:gridCol w:w="962"/>
        <w:gridCol w:w="1573"/>
      </w:tblGrid>
      <w:tr w:rsidR="00AB7963" w:rsidRPr="00F37F9B">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V19-&gt;</w:t>
            </w:r>
          </w:p>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V6</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AB7963"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59</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58.3</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1.7</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0.3</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tc>
      </w:tr>
      <w:tr w:rsidR="00AB7963"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6.8</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0.2</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0.2</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tc>
      </w:tr>
      <w:tr w:rsidR="00AB7963"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3</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3.9</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0.2</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0.1</w:t>
            </w:r>
          </w:p>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w:t>
            </w:r>
          </w:p>
        </w:tc>
      </w:tr>
      <w:tr w:rsidR="00AB7963" w:rsidRPr="00F37F9B">
        <w:tblPrEx>
          <w:tblBorders>
            <w:top w:val="none" w:sz="0" w:space="0" w:color="auto"/>
            <w:bottom w:val="single" w:sz="8" w:space="0" w:color="808080"/>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AB7963" w:rsidRPr="00377A3E" w:rsidRDefault="00AB7963" w:rsidP="00AB7963">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69</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AB7963" w:rsidRPr="00377A3E" w:rsidRDefault="00AB7963" w:rsidP="00AB7963">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FD5147" w:rsidRDefault="00FD5147" w:rsidP="007B451E">
      <w:pPr>
        <w:rPr>
          <w:rFonts w:cs="Verdana"/>
          <w:sz w:val="28"/>
          <w:szCs w:val="32"/>
        </w:rPr>
      </w:pPr>
    </w:p>
    <w:p w:rsidR="007E63BA" w:rsidRDefault="007E63BA" w:rsidP="007E63BA">
      <w:pPr>
        <w:spacing w:after="120"/>
        <w:rPr>
          <w:rFonts w:cs="Verdana"/>
          <w:sz w:val="28"/>
          <w:szCs w:val="32"/>
        </w:rPr>
      </w:pPr>
      <w:r>
        <w:rPr>
          <w:rFonts w:cs="Verdana"/>
          <w:sz w:val="28"/>
          <w:szCs w:val="32"/>
        </w:rPr>
        <w:t>X quadro = 7.68</w:t>
      </w:r>
    </w:p>
    <w:p w:rsidR="00AB7963" w:rsidRPr="00F37F9B" w:rsidRDefault="007E63BA" w:rsidP="007E63BA">
      <w:pPr>
        <w:spacing w:after="120"/>
        <w:rPr>
          <w:rFonts w:cs="Verdana"/>
          <w:sz w:val="28"/>
          <w:szCs w:val="32"/>
        </w:rPr>
      </w:pPr>
      <w:r>
        <w:rPr>
          <w:rFonts w:cs="Verdana"/>
          <w:sz w:val="28"/>
          <w:szCs w:val="32"/>
        </w:rPr>
        <w:t>Significatività = 0,02</w:t>
      </w:r>
    </w:p>
    <w:p w:rsidR="00377A3E" w:rsidRDefault="00377A3E" w:rsidP="007B451E">
      <w:pPr>
        <w:rPr>
          <w:rFonts w:ascii="Verdana" w:hAnsi="Verdana" w:cs="Verdana"/>
          <w:sz w:val="32"/>
          <w:szCs w:val="32"/>
        </w:rPr>
      </w:pPr>
    </w:p>
    <w:p w:rsidR="00AB7963" w:rsidRPr="008B6EA8" w:rsidRDefault="00F647BA" w:rsidP="007B451E">
      <w:pPr>
        <w:rPr>
          <w:rFonts w:cs="Verdana"/>
          <w:b/>
          <w:sz w:val="28"/>
          <w:szCs w:val="32"/>
        </w:rPr>
      </w:pPr>
      <w:r w:rsidRPr="008B6EA8">
        <w:rPr>
          <w:rFonts w:cs="Verdana"/>
          <w:b/>
          <w:sz w:val="28"/>
          <w:szCs w:val="32"/>
          <w:highlight w:val="yellow"/>
        </w:rPr>
        <w:t>V7-V20</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92"/>
        <w:gridCol w:w="987"/>
        <w:gridCol w:w="962"/>
        <w:gridCol w:w="1573"/>
      </w:tblGrid>
      <w:tr w:rsidR="00F647BA" w:rsidRPr="00F37F9B">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V20-&gt;</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V7</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59</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57.5</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2.5</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0.9</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8.6</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0.3</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0.4</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6.9</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9</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1.9</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tc>
      </w:tr>
      <w:tr w:rsidR="00F647BA" w:rsidRPr="00F37F9B">
        <w:tblPrEx>
          <w:tblBorders>
            <w:top w:val="none" w:sz="0" w:space="0" w:color="auto"/>
            <w:bottom w:val="single" w:sz="8" w:space="0" w:color="808080"/>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68</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3</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F37F9B" w:rsidRDefault="00F37F9B" w:rsidP="007B451E">
      <w:pPr>
        <w:rPr>
          <w:rFonts w:ascii="Verdana" w:hAnsi="Verdana" w:cs="Verdana"/>
          <w:sz w:val="32"/>
          <w:szCs w:val="32"/>
        </w:rPr>
      </w:pPr>
    </w:p>
    <w:p w:rsidR="007E63BA" w:rsidRDefault="007E63BA" w:rsidP="007E63BA">
      <w:pPr>
        <w:spacing w:after="120"/>
        <w:rPr>
          <w:rFonts w:cs="Verdana"/>
          <w:sz w:val="28"/>
          <w:szCs w:val="32"/>
        </w:rPr>
      </w:pPr>
      <w:r>
        <w:rPr>
          <w:rFonts w:cs="Verdana"/>
          <w:sz w:val="28"/>
          <w:szCs w:val="32"/>
        </w:rPr>
        <w:t>X quadro = 8.26</w:t>
      </w:r>
    </w:p>
    <w:p w:rsidR="007E63BA" w:rsidRDefault="007E63BA" w:rsidP="007E63BA">
      <w:pPr>
        <w:spacing w:after="120"/>
        <w:rPr>
          <w:rFonts w:cs="Verdana"/>
          <w:sz w:val="28"/>
          <w:szCs w:val="32"/>
        </w:rPr>
      </w:pPr>
      <w:r>
        <w:rPr>
          <w:rFonts w:cs="Verdana"/>
          <w:sz w:val="28"/>
          <w:szCs w:val="32"/>
        </w:rPr>
        <w:t>Significatività = 0,02</w:t>
      </w:r>
    </w:p>
    <w:p w:rsidR="00F647BA" w:rsidRPr="008B6EA8" w:rsidRDefault="00F647BA" w:rsidP="007B451E">
      <w:pPr>
        <w:rPr>
          <w:rFonts w:cs="Verdana"/>
          <w:b/>
          <w:sz w:val="28"/>
          <w:szCs w:val="32"/>
        </w:rPr>
      </w:pPr>
      <w:r w:rsidRPr="008B6EA8">
        <w:rPr>
          <w:rFonts w:cs="Verdana"/>
          <w:b/>
          <w:sz w:val="28"/>
          <w:szCs w:val="32"/>
          <w:highlight w:val="yellow"/>
        </w:rPr>
        <w:lastRenderedPageBreak/>
        <w:t>V7-V24</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692"/>
        <w:gridCol w:w="987"/>
        <w:gridCol w:w="962"/>
        <w:gridCol w:w="1573"/>
      </w:tblGrid>
      <w:tr w:rsidR="00F647BA" w:rsidRPr="00F37F9B">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V24-&gt;</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V7</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59.2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0.8</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0.8</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8</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8.9</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9</w:t>
            </w:r>
          </w:p>
        </w:tc>
      </w:tr>
      <w:tr w:rsidR="00F647BA" w:rsidRPr="00F37F9B">
        <w:tblPrEx>
          <w:tblBorders>
            <w:top w:val="none" w:sz="0" w:space="0" w:color="auto"/>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tc>
      </w:tr>
      <w:tr w:rsidR="00F647BA" w:rsidRPr="00F37F9B">
        <w:tblPrEx>
          <w:tblBorders>
            <w:top w:val="none" w:sz="0" w:space="0" w:color="auto"/>
            <w:bottom w:val="single" w:sz="8" w:space="0" w:color="808080"/>
          </w:tblBorders>
        </w:tblPrEx>
        <w:tc>
          <w:tcPr>
            <w:tcW w:w="1692"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987"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70</w:t>
            </w:r>
          </w:p>
        </w:tc>
        <w:tc>
          <w:tcPr>
            <w:tcW w:w="96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tc>
        <w:tc>
          <w:tcPr>
            <w:tcW w:w="1573"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F37F9B" w:rsidRDefault="00F37F9B" w:rsidP="00F647BA">
      <w:pPr>
        <w:widowControl w:val="0"/>
        <w:autoSpaceDE w:val="0"/>
        <w:autoSpaceDN w:val="0"/>
        <w:adjustRightInd w:val="0"/>
        <w:spacing w:after="320" w:line="240" w:lineRule="auto"/>
        <w:rPr>
          <w:rFonts w:ascii="Verdana" w:hAnsi="Verdana" w:cs="Verdana"/>
          <w:sz w:val="32"/>
          <w:szCs w:val="32"/>
        </w:rPr>
      </w:pPr>
    </w:p>
    <w:p w:rsidR="007E63BA"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X quadro = 6.99</w:t>
      </w:r>
    </w:p>
    <w:p w:rsidR="00F647BA" w:rsidRPr="00F37F9B"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Significatività = 0,03</w:t>
      </w:r>
    </w:p>
    <w:p w:rsidR="007E63BA" w:rsidRDefault="007E63BA" w:rsidP="007B451E">
      <w:pPr>
        <w:rPr>
          <w:rFonts w:ascii="MS Reference Sans Serif" w:hAnsi="MS Reference Sans Serif"/>
          <w:b/>
          <w:sz w:val="28"/>
          <w:szCs w:val="28"/>
          <w:highlight w:val="yellow"/>
        </w:rPr>
      </w:pPr>
    </w:p>
    <w:p w:rsidR="00F647BA" w:rsidRPr="008B6EA8" w:rsidRDefault="00F647BA" w:rsidP="007B451E">
      <w:pPr>
        <w:rPr>
          <w:b/>
          <w:sz w:val="28"/>
          <w:szCs w:val="28"/>
        </w:rPr>
      </w:pPr>
      <w:r w:rsidRPr="008B6EA8">
        <w:rPr>
          <w:b/>
          <w:sz w:val="28"/>
          <w:szCs w:val="28"/>
          <w:highlight w:val="yellow"/>
        </w:rPr>
        <w:t>V7-V26</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843"/>
        <w:gridCol w:w="942"/>
        <w:gridCol w:w="849"/>
        <w:gridCol w:w="1808"/>
      </w:tblGrid>
      <w:tr w:rsidR="00F647BA" w:rsidRPr="00E02A09">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V26-&gt;</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V7</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F647BA"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59.2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0.8</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0.8</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60</w:t>
            </w:r>
          </w:p>
        </w:tc>
      </w:tr>
      <w:tr w:rsidR="00F647BA"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8</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8.9</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0.1</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9</w:t>
            </w:r>
          </w:p>
        </w:tc>
      </w:tr>
      <w:tr w:rsidR="00F647BA"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3</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0</w:t>
            </w:r>
          </w:p>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w:t>
            </w:r>
          </w:p>
        </w:tc>
      </w:tr>
      <w:tr w:rsidR="00F647BA" w:rsidRPr="00E02A09">
        <w:tblPrEx>
          <w:tblBorders>
            <w:top w:val="none" w:sz="0" w:space="0" w:color="auto"/>
            <w:bottom w:val="single" w:sz="8" w:space="0" w:color="808080"/>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F647BA" w:rsidRPr="00377A3E" w:rsidRDefault="00F647BA" w:rsidP="00F647BA">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F647BA" w:rsidRPr="00377A3E" w:rsidRDefault="00F647BA" w:rsidP="00F647BA">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E02A09" w:rsidRDefault="00E02A09" w:rsidP="00F647BA">
      <w:pPr>
        <w:widowControl w:val="0"/>
        <w:autoSpaceDE w:val="0"/>
        <w:autoSpaceDN w:val="0"/>
        <w:adjustRightInd w:val="0"/>
        <w:spacing w:after="320" w:line="240" w:lineRule="auto"/>
        <w:rPr>
          <w:rFonts w:ascii="Verdana" w:hAnsi="Verdana" w:cs="Verdana"/>
          <w:sz w:val="32"/>
          <w:szCs w:val="32"/>
        </w:rPr>
      </w:pPr>
    </w:p>
    <w:p w:rsidR="007E63BA"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X quadro = 6.99</w:t>
      </w:r>
    </w:p>
    <w:p w:rsidR="00F647BA" w:rsidRPr="00E02A09"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Significatività = 0,03</w:t>
      </w:r>
    </w:p>
    <w:p w:rsidR="007E63BA" w:rsidRDefault="00F647BA" w:rsidP="00F647BA">
      <w:pPr>
        <w:rPr>
          <w:rFonts w:ascii="MS Reference Sans Serif" w:hAnsi="MS Reference Sans Serif" w:cs="Verdana"/>
          <w:sz w:val="32"/>
          <w:szCs w:val="32"/>
        </w:rPr>
      </w:pPr>
      <w:r w:rsidRPr="00E02A09">
        <w:rPr>
          <w:rFonts w:ascii="MS Reference Sans Serif" w:hAnsi="MS Reference Sans Serif" w:cs="Verdana"/>
          <w:sz w:val="32"/>
          <w:szCs w:val="32"/>
        </w:rPr>
        <w:t> </w:t>
      </w:r>
    </w:p>
    <w:p w:rsidR="007E06FA" w:rsidRDefault="007E06FA" w:rsidP="00F647BA">
      <w:pPr>
        <w:rPr>
          <w:rFonts w:cs="Verdana"/>
          <w:b/>
          <w:sz w:val="28"/>
          <w:szCs w:val="32"/>
          <w:highlight w:val="yellow"/>
        </w:rPr>
      </w:pPr>
    </w:p>
    <w:p w:rsidR="00D3240D" w:rsidRPr="008B6EA8" w:rsidRDefault="00D3240D" w:rsidP="00F647BA">
      <w:pPr>
        <w:rPr>
          <w:b/>
          <w:sz w:val="28"/>
          <w:szCs w:val="28"/>
          <w:u w:val="single"/>
        </w:rPr>
      </w:pPr>
      <w:r w:rsidRPr="008B6EA8">
        <w:rPr>
          <w:rFonts w:cs="Verdana"/>
          <w:b/>
          <w:sz w:val="28"/>
          <w:szCs w:val="32"/>
          <w:highlight w:val="yellow"/>
        </w:rPr>
        <w:lastRenderedPageBreak/>
        <w:t>V15-V23</w:t>
      </w:r>
    </w:p>
    <w:tbl>
      <w:tblPr>
        <w:tblW w:w="0" w:type="auto"/>
        <w:tblBorders>
          <w:top w:val="single" w:sz="8" w:space="0" w:color="808080"/>
          <w:left w:val="single" w:sz="8" w:space="0" w:color="808080"/>
          <w:right w:val="single" w:sz="8" w:space="0" w:color="808080"/>
        </w:tblBorders>
        <w:tblLayout w:type="fixed"/>
        <w:tblLook w:val="0000" w:firstRow="0" w:lastRow="0" w:firstColumn="0" w:lastColumn="0" w:noHBand="0" w:noVBand="0"/>
      </w:tblPr>
      <w:tblGrid>
        <w:gridCol w:w="1843"/>
        <w:gridCol w:w="942"/>
        <w:gridCol w:w="849"/>
        <w:gridCol w:w="1808"/>
      </w:tblGrid>
      <w:tr w:rsidR="00D3240D" w:rsidRPr="00E02A09">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V23-&gt;</w:t>
            </w:r>
          </w:p>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V15</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riga</w:t>
            </w:r>
          </w:p>
        </w:tc>
      </w:tr>
      <w:tr w:rsidR="00D3240D"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1</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17</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19.5</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0.3</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1.5</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4.3</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21</w:t>
            </w:r>
          </w:p>
        </w:tc>
      </w:tr>
      <w:tr w:rsidR="00D3240D"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2</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22</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20.5</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0.1</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1.5</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1.5</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22</w:t>
            </w:r>
          </w:p>
        </w:tc>
      </w:tr>
      <w:tr w:rsidR="00D3240D" w:rsidRPr="00E02A09">
        <w:tblPrEx>
          <w:tblBorders>
            <w:top w:val="none" w:sz="0" w:space="0" w:color="auto"/>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bCs/>
                <w:sz w:val="24"/>
                <w:szCs w:val="24"/>
              </w:rPr>
              <w:t>99</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27</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26</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1</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i/>
                <w:iCs/>
                <w:sz w:val="24"/>
                <w:szCs w:val="24"/>
              </w:rPr>
              <w:t>2</w:t>
            </w:r>
          </w:p>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0.5</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28</w:t>
            </w:r>
          </w:p>
        </w:tc>
      </w:tr>
      <w:tr w:rsidR="00D3240D" w:rsidRPr="00E02A09">
        <w:tblPrEx>
          <w:tblBorders>
            <w:top w:val="none" w:sz="0" w:space="0" w:color="auto"/>
            <w:bottom w:val="single" w:sz="8" w:space="0" w:color="808080"/>
          </w:tblBorders>
        </w:tblPrEx>
        <w:tc>
          <w:tcPr>
            <w:tcW w:w="1843" w:type="dxa"/>
            <w:tcBorders>
              <w:top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 xml:space="preserve">Marginale </w:t>
            </w:r>
          </w:p>
          <w:p w:rsidR="00D3240D" w:rsidRPr="00377A3E" w:rsidRDefault="00D3240D" w:rsidP="00D3240D">
            <w:pPr>
              <w:widowControl w:val="0"/>
              <w:autoSpaceDE w:val="0"/>
              <w:autoSpaceDN w:val="0"/>
              <w:adjustRightInd w:val="0"/>
              <w:spacing w:after="0" w:line="240" w:lineRule="auto"/>
              <w:rPr>
                <w:rFonts w:ascii="Verdana" w:hAnsi="Verdana" w:cs="Verdana"/>
                <w:b/>
                <w:sz w:val="24"/>
                <w:szCs w:val="24"/>
              </w:rPr>
            </w:pPr>
            <w:r w:rsidRPr="00377A3E">
              <w:rPr>
                <w:rFonts w:ascii="Verdana" w:hAnsi="Verdana" w:cs="Verdana"/>
                <w:b/>
                <w:sz w:val="24"/>
                <w:szCs w:val="24"/>
              </w:rPr>
              <w:t>di colonna</w:t>
            </w:r>
          </w:p>
        </w:tc>
        <w:tc>
          <w:tcPr>
            <w:tcW w:w="942"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66</w:t>
            </w:r>
          </w:p>
        </w:tc>
        <w:tc>
          <w:tcPr>
            <w:tcW w:w="849" w:type="dxa"/>
            <w:tcBorders>
              <w:top w:val="single" w:sz="8" w:space="0" w:color="808080"/>
              <w:left w:val="single" w:sz="8" w:space="0" w:color="808080"/>
              <w:bottom w:val="single" w:sz="8" w:space="0" w:color="808080"/>
              <w:right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5</w:t>
            </w:r>
          </w:p>
        </w:tc>
        <w:tc>
          <w:tcPr>
            <w:tcW w:w="1808" w:type="dxa"/>
            <w:tcBorders>
              <w:top w:val="single" w:sz="8" w:space="0" w:color="808080"/>
              <w:left w:val="single" w:sz="8" w:space="0" w:color="808080"/>
              <w:bottom w:val="single" w:sz="8" w:space="0" w:color="808080"/>
            </w:tcBorders>
            <w:tcMar>
              <w:top w:w="40" w:type="nil"/>
              <w:left w:w="40" w:type="nil"/>
              <w:bottom w:w="40" w:type="nil"/>
              <w:right w:w="40" w:type="nil"/>
            </w:tcMar>
            <w:vAlign w:val="center"/>
          </w:tcPr>
          <w:p w:rsidR="00D3240D" w:rsidRPr="00377A3E" w:rsidRDefault="00D3240D" w:rsidP="00D3240D">
            <w:pPr>
              <w:widowControl w:val="0"/>
              <w:autoSpaceDE w:val="0"/>
              <w:autoSpaceDN w:val="0"/>
              <w:adjustRightInd w:val="0"/>
              <w:spacing w:after="0" w:line="240" w:lineRule="auto"/>
              <w:rPr>
                <w:rFonts w:ascii="Verdana" w:hAnsi="Verdana" w:cs="Verdana"/>
                <w:sz w:val="24"/>
                <w:szCs w:val="24"/>
              </w:rPr>
            </w:pPr>
            <w:r w:rsidRPr="00377A3E">
              <w:rPr>
                <w:rFonts w:ascii="Verdana" w:hAnsi="Verdana" w:cs="Verdana"/>
                <w:sz w:val="24"/>
                <w:szCs w:val="24"/>
              </w:rPr>
              <w:t>71</w:t>
            </w:r>
          </w:p>
        </w:tc>
      </w:tr>
    </w:tbl>
    <w:p w:rsidR="00E02A09" w:rsidRDefault="00E02A09" w:rsidP="00D3240D">
      <w:pPr>
        <w:widowControl w:val="0"/>
        <w:autoSpaceDE w:val="0"/>
        <w:autoSpaceDN w:val="0"/>
        <w:adjustRightInd w:val="0"/>
        <w:spacing w:after="320" w:line="240" w:lineRule="auto"/>
        <w:rPr>
          <w:rFonts w:ascii="Verdana" w:hAnsi="Verdana" w:cs="Verdana"/>
          <w:sz w:val="32"/>
          <w:szCs w:val="32"/>
        </w:rPr>
      </w:pPr>
    </w:p>
    <w:p w:rsidR="007E63BA"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X quadro = 6.81</w:t>
      </w:r>
    </w:p>
    <w:p w:rsidR="00D3240D" w:rsidRPr="00E02A09" w:rsidRDefault="007E63BA" w:rsidP="007E63BA">
      <w:pPr>
        <w:widowControl w:val="0"/>
        <w:autoSpaceDE w:val="0"/>
        <w:autoSpaceDN w:val="0"/>
        <w:adjustRightInd w:val="0"/>
        <w:spacing w:after="120" w:line="240" w:lineRule="auto"/>
        <w:rPr>
          <w:rFonts w:cs="Verdana"/>
          <w:sz w:val="28"/>
          <w:szCs w:val="32"/>
        </w:rPr>
      </w:pPr>
      <w:r>
        <w:rPr>
          <w:rFonts w:cs="Verdana"/>
          <w:sz w:val="28"/>
          <w:szCs w:val="32"/>
        </w:rPr>
        <w:t>Significatività = 0,03</w:t>
      </w:r>
    </w:p>
    <w:p w:rsidR="007E63BA" w:rsidRDefault="007E63BA" w:rsidP="00D3240D">
      <w:pPr>
        <w:rPr>
          <w:rFonts w:ascii="MS Reference Sans Serif" w:hAnsi="MS Reference Sans Serif" w:cs="Verdana"/>
          <w:sz w:val="32"/>
          <w:szCs w:val="32"/>
          <w:highlight w:val="yellow"/>
        </w:rPr>
      </w:pPr>
    </w:p>
    <w:p w:rsidR="00AA70FB" w:rsidRPr="002B0561" w:rsidRDefault="003E571D" w:rsidP="00D3240D">
      <w:pPr>
        <w:rPr>
          <w:rFonts w:eastAsiaTheme="minorHAnsi"/>
          <w:b/>
          <w:sz w:val="32"/>
          <w:szCs w:val="32"/>
          <w:u w:val="single"/>
          <w:lang w:eastAsia="en-US"/>
        </w:rPr>
      </w:pPr>
      <w:r w:rsidRPr="002B0561">
        <w:rPr>
          <w:rFonts w:eastAsiaTheme="minorHAnsi"/>
          <w:b/>
          <w:sz w:val="32"/>
          <w:szCs w:val="32"/>
          <w:u w:val="single"/>
          <w:lang w:eastAsia="en-US"/>
        </w:rPr>
        <w:t>Interpretazione dei dati</w:t>
      </w:r>
    </w:p>
    <w:p w:rsidR="00686CDF" w:rsidRPr="002B0561" w:rsidRDefault="007B36A5" w:rsidP="002B0561">
      <w:pPr>
        <w:spacing w:line="360" w:lineRule="auto"/>
        <w:jc w:val="both"/>
        <w:rPr>
          <w:rFonts w:eastAsiaTheme="minorHAnsi"/>
          <w:sz w:val="28"/>
          <w:szCs w:val="24"/>
          <w:lang w:eastAsia="en-US"/>
        </w:rPr>
      </w:pPr>
      <w:r w:rsidRPr="002B0561">
        <w:rPr>
          <w:rFonts w:eastAsiaTheme="minorHAnsi"/>
          <w:sz w:val="28"/>
          <w:szCs w:val="24"/>
          <w:lang w:eastAsia="en-US"/>
        </w:rPr>
        <w:t>Sulla base dei risultati otten</w:t>
      </w:r>
      <w:r w:rsidR="00686CDF" w:rsidRPr="002B0561">
        <w:rPr>
          <w:rFonts w:eastAsiaTheme="minorHAnsi"/>
          <w:sz w:val="28"/>
          <w:szCs w:val="24"/>
          <w:lang w:eastAsia="en-US"/>
        </w:rPr>
        <w:t xml:space="preserve">uti dall’analisi </w:t>
      </w:r>
      <w:proofErr w:type="spellStart"/>
      <w:r w:rsidR="00686CDF" w:rsidRPr="002B0561">
        <w:rPr>
          <w:rFonts w:eastAsiaTheme="minorHAnsi"/>
          <w:sz w:val="28"/>
          <w:szCs w:val="24"/>
          <w:lang w:eastAsia="en-US"/>
        </w:rPr>
        <w:t>monovariata</w:t>
      </w:r>
      <w:proofErr w:type="spellEnd"/>
      <w:r w:rsidR="00686CDF" w:rsidRPr="002B0561">
        <w:rPr>
          <w:rFonts w:eastAsiaTheme="minorHAnsi"/>
          <w:sz w:val="28"/>
          <w:szCs w:val="24"/>
          <w:lang w:eastAsia="en-US"/>
        </w:rPr>
        <w:t xml:space="preserve"> abbiamo potuto osservare che ad esempio:</w:t>
      </w:r>
    </w:p>
    <w:p w:rsidR="0056041A" w:rsidRPr="002B0561" w:rsidRDefault="00686CDF" w:rsidP="002B0561">
      <w:pPr>
        <w:pStyle w:val="Paragrafoelenco"/>
        <w:numPr>
          <w:ilvl w:val="0"/>
          <w:numId w:val="57"/>
        </w:numPr>
        <w:spacing w:line="360" w:lineRule="auto"/>
        <w:jc w:val="both"/>
        <w:rPr>
          <w:sz w:val="28"/>
          <w:szCs w:val="24"/>
        </w:rPr>
      </w:pPr>
      <w:r w:rsidRPr="002B0561">
        <w:rPr>
          <w:sz w:val="28"/>
          <w:szCs w:val="24"/>
        </w:rPr>
        <w:t>per l</w:t>
      </w:r>
      <w:r w:rsidR="0056041A" w:rsidRPr="002B0561">
        <w:rPr>
          <w:sz w:val="28"/>
          <w:szCs w:val="24"/>
        </w:rPr>
        <w:t>a V7, abbiamo rilevato che 85 % del nostro campione ritiene che la musica, durante l’attività psicomotoria, influisca molto nel riconoscimento e nello sviluppo del ritmo;</w:t>
      </w:r>
    </w:p>
    <w:p w:rsidR="0056041A" w:rsidRPr="002B0561" w:rsidRDefault="0056041A" w:rsidP="002B0561">
      <w:pPr>
        <w:pStyle w:val="Paragrafoelenco"/>
        <w:numPr>
          <w:ilvl w:val="0"/>
          <w:numId w:val="57"/>
        </w:numPr>
        <w:spacing w:line="360" w:lineRule="auto"/>
        <w:jc w:val="both"/>
        <w:rPr>
          <w:sz w:val="28"/>
          <w:szCs w:val="24"/>
        </w:rPr>
      </w:pPr>
      <w:r w:rsidRPr="002B0561">
        <w:rPr>
          <w:sz w:val="28"/>
          <w:szCs w:val="24"/>
        </w:rPr>
        <w:t xml:space="preserve">per la V18, </w:t>
      </w:r>
      <w:r w:rsidR="00946658" w:rsidRPr="002B0561">
        <w:rPr>
          <w:sz w:val="28"/>
          <w:szCs w:val="24"/>
        </w:rPr>
        <w:t>solo il 3 % del campione</w:t>
      </w:r>
      <w:r w:rsidRPr="002B0561">
        <w:rPr>
          <w:sz w:val="28"/>
          <w:szCs w:val="24"/>
        </w:rPr>
        <w:t xml:space="preserve"> sostiene che </w:t>
      </w:r>
      <w:r w:rsidR="00946658" w:rsidRPr="002B0561">
        <w:rPr>
          <w:sz w:val="28"/>
          <w:szCs w:val="24"/>
        </w:rPr>
        <w:t xml:space="preserve">non </w:t>
      </w:r>
      <w:r w:rsidRPr="002B0561">
        <w:rPr>
          <w:sz w:val="28"/>
          <w:szCs w:val="24"/>
        </w:rPr>
        <w:t>vi sia un’ importante utilità della psicomotricità nello sviluppo motorio del bambino</w:t>
      </w:r>
      <w:r w:rsidR="00946658" w:rsidRPr="002B0561">
        <w:rPr>
          <w:sz w:val="28"/>
          <w:szCs w:val="24"/>
        </w:rPr>
        <w:t>, contro il 97 % che afferma la sua utilità</w:t>
      </w:r>
      <w:r w:rsidRPr="002B0561">
        <w:rPr>
          <w:sz w:val="28"/>
          <w:szCs w:val="24"/>
        </w:rPr>
        <w:t>;</w:t>
      </w:r>
    </w:p>
    <w:p w:rsidR="0056041A" w:rsidRPr="002B0561" w:rsidRDefault="0056041A" w:rsidP="002B0561">
      <w:pPr>
        <w:pStyle w:val="Paragrafoelenco"/>
        <w:numPr>
          <w:ilvl w:val="0"/>
          <w:numId w:val="57"/>
        </w:numPr>
        <w:spacing w:line="360" w:lineRule="auto"/>
        <w:jc w:val="both"/>
        <w:rPr>
          <w:sz w:val="28"/>
          <w:szCs w:val="24"/>
        </w:rPr>
      </w:pPr>
      <w:r w:rsidRPr="002B0561">
        <w:rPr>
          <w:sz w:val="28"/>
          <w:szCs w:val="24"/>
        </w:rPr>
        <w:t>per la V19, l’utilità della psicomotricità per lo sviluppo della coordinazione del bambino è confermata dal 97 % del nostro campione;</w:t>
      </w:r>
    </w:p>
    <w:p w:rsidR="0056041A" w:rsidRPr="002B0561" w:rsidRDefault="0056041A" w:rsidP="002B0561">
      <w:pPr>
        <w:pStyle w:val="Paragrafoelenco"/>
        <w:numPr>
          <w:ilvl w:val="0"/>
          <w:numId w:val="57"/>
        </w:numPr>
        <w:spacing w:line="360" w:lineRule="auto"/>
        <w:jc w:val="both"/>
        <w:rPr>
          <w:sz w:val="28"/>
          <w:szCs w:val="24"/>
        </w:rPr>
      </w:pPr>
      <w:r w:rsidRPr="002B0561">
        <w:rPr>
          <w:sz w:val="28"/>
          <w:szCs w:val="24"/>
        </w:rPr>
        <w:t>per la V20, il 96 % del campione afferma la capacità della psicomotricità di migliorare la relazione del bambino con gli altri;</w:t>
      </w:r>
    </w:p>
    <w:p w:rsidR="00946658" w:rsidRPr="002B0561" w:rsidRDefault="0056041A" w:rsidP="002B0561">
      <w:pPr>
        <w:pStyle w:val="Paragrafoelenco"/>
        <w:numPr>
          <w:ilvl w:val="0"/>
          <w:numId w:val="57"/>
        </w:numPr>
        <w:spacing w:line="360" w:lineRule="auto"/>
        <w:jc w:val="both"/>
        <w:rPr>
          <w:sz w:val="28"/>
          <w:szCs w:val="24"/>
        </w:rPr>
      </w:pPr>
      <w:r w:rsidRPr="002B0561">
        <w:rPr>
          <w:sz w:val="28"/>
          <w:szCs w:val="24"/>
        </w:rPr>
        <w:lastRenderedPageBreak/>
        <w:t>per la V22, solo il 7 % del campione sostiene che l’attività psicomotoria permetta poco lo sviluppo sensoriale, contro</w:t>
      </w:r>
      <w:r w:rsidR="00946658" w:rsidRPr="002B0561">
        <w:rPr>
          <w:sz w:val="28"/>
          <w:szCs w:val="24"/>
        </w:rPr>
        <w:t xml:space="preserve"> il 93 % che risponde positivamente;</w:t>
      </w:r>
      <w:r w:rsidRPr="002B0561">
        <w:rPr>
          <w:sz w:val="28"/>
          <w:szCs w:val="24"/>
        </w:rPr>
        <w:t xml:space="preserve">  </w:t>
      </w:r>
    </w:p>
    <w:p w:rsidR="00946658" w:rsidRPr="002B0561" w:rsidRDefault="00946658" w:rsidP="002B0561">
      <w:pPr>
        <w:pStyle w:val="Paragrafoelenco"/>
        <w:numPr>
          <w:ilvl w:val="0"/>
          <w:numId w:val="57"/>
        </w:numPr>
        <w:spacing w:line="360" w:lineRule="auto"/>
        <w:jc w:val="both"/>
        <w:rPr>
          <w:sz w:val="28"/>
          <w:szCs w:val="24"/>
        </w:rPr>
      </w:pPr>
      <w:r w:rsidRPr="002B0561">
        <w:rPr>
          <w:sz w:val="28"/>
          <w:szCs w:val="24"/>
        </w:rPr>
        <w:t>ed infine, per la V26, ben il 99 % ritiene che la psicomotricità sia molto utile per lo sviluppo complessivo del bambino.</w:t>
      </w:r>
    </w:p>
    <w:p w:rsidR="0023413C" w:rsidRPr="002B0561" w:rsidRDefault="00232E03" w:rsidP="002B0561">
      <w:pPr>
        <w:spacing w:line="360" w:lineRule="auto"/>
        <w:jc w:val="both"/>
        <w:rPr>
          <w:rFonts w:eastAsiaTheme="minorHAnsi"/>
          <w:sz w:val="28"/>
          <w:szCs w:val="24"/>
          <w:lang w:eastAsia="en-US"/>
        </w:rPr>
      </w:pPr>
      <w:r w:rsidRPr="002B0561">
        <w:rPr>
          <w:rFonts w:eastAsiaTheme="minorHAnsi"/>
          <w:sz w:val="28"/>
          <w:szCs w:val="24"/>
          <w:lang w:eastAsia="en-US"/>
        </w:rPr>
        <w:t xml:space="preserve">Durante la rilevazione dei dati dell’analisi </w:t>
      </w:r>
      <w:proofErr w:type="spellStart"/>
      <w:r w:rsidRPr="002B0561">
        <w:rPr>
          <w:rFonts w:eastAsiaTheme="minorHAnsi"/>
          <w:sz w:val="28"/>
          <w:szCs w:val="24"/>
          <w:lang w:eastAsia="en-US"/>
        </w:rPr>
        <w:t>monovariata</w:t>
      </w:r>
      <w:proofErr w:type="spellEnd"/>
      <w:r w:rsidRPr="002B0561">
        <w:rPr>
          <w:rFonts w:eastAsiaTheme="minorHAnsi"/>
          <w:sz w:val="28"/>
          <w:szCs w:val="24"/>
          <w:lang w:eastAsia="en-US"/>
        </w:rPr>
        <w:t xml:space="preserve">, i risultati da noi ottenuti (come gli esempi precedentemente mostrati), ci hanno fatto </w:t>
      </w:r>
      <w:r w:rsidR="00777CB2" w:rsidRPr="002B0561">
        <w:rPr>
          <w:rFonts w:eastAsiaTheme="minorHAnsi"/>
          <w:sz w:val="28"/>
          <w:szCs w:val="24"/>
          <w:lang w:eastAsia="en-US"/>
        </w:rPr>
        <w:t xml:space="preserve">supporre </w:t>
      </w:r>
      <w:r w:rsidRPr="002B0561">
        <w:rPr>
          <w:rFonts w:eastAsiaTheme="minorHAnsi"/>
          <w:sz w:val="28"/>
          <w:szCs w:val="24"/>
          <w:lang w:eastAsia="en-US"/>
        </w:rPr>
        <w:t>inizialmente</w:t>
      </w:r>
      <w:r w:rsidR="00946658" w:rsidRPr="002B0561">
        <w:rPr>
          <w:rFonts w:eastAsiaTheme="minorHAnsi"/>
          <w:sz w:val="28"/>
          <w:szCs w:val="24"/>
          <w:lang w:eastAsia="en-US"/>
        </w:rPr>
        <w:t xml:space="preserve"> </w:t>
      </w:r>
      <w:r w:rsidRPr="002B0561">
        <w:rPr>
          <w:rFonts w:eastAsiaTheme="minorHAnsi"/>
          <w:sz w:val="28"/>
          <w:szCs w:val="24"/>
          <w:lang w:eastAsia="en-US"/>
        </w:rPr>
        <w:t xml:space="preserve">che la nostra ipotesi si stava man mano confermando; ma con l’analisi </w:t>
      </w:r>
      <w:proofErr w:type="spellStart"/>
      <w:r w:rsidRPr="002B0561">
        <w:rPr>
          <w:rFonts w:eastAsiaTheme="minorHAnsi"/>
          <w:sz w:val="28"/>
          <w:szCs w:val="24"/>
          <w:lang w:eastAsia="en-US"/>
        </w:rPr>
        <w:t>bivariata</w:t>
      </w:r>
      <w:proofErr w:type="spellEnd"/>
      <w:r w:rsidRPr="002B0561">
        <w:rPr>
          <w:rFonts w:eastAsiaTheme="minorHAnsi"/>
          <w:sz w:val="28"/>
          <w:szCs w:val="24"/>
          <w:lang w:eastAsia="en-US"/>
        </w:rPr>
        <w:t xml:space="preserve">, ciò è stato fortemente smentito, in quanto non vi è significatività tranne che in </w:t>
      </w:r>
      <w:r w:rsidR="00533191" w:rsidRPr="002B0561">
        <w:rPr>
          <w:rFonts w:eastAsiaTheme="minorHAnsi"/>
          <w:sz w:val="28"/>
          <w:szCs w:val="24"/>
          <w:lang w:eastAsia="en-US"/>
        </w:rPr>
        <w:t xml:space="preserve">alcune </w:t>
      </w:r>
      <w:r w:rsidRPr="002B0561">
        <w:rPr>
          <w:rFonts w:eastAsiaTheme="minorHAnsi"/>
          <w:sz w:val="28"/>
          <w:szCs w:val="24"/>
          <w:lang w:eastAsia="en-US"/>
        </w:rPr>
        <w:t>specifiche relazioni</w:t>
      </w:r>
      <w:r w:rsidR="00777CB2" w:rsidRPr="002B0561">
        <w:rPr>
          <w:rFonts w:eastAsiaTheme="minorHAnsi"/>
          <w:sz w:val="28"/>
          <w:szCs w:val="24"/>
          <w:lang w:eastAsia="en-US"/>
        </w:rPr>
        <w:t>,</w:t>
      </w:r>
      <w:r w:rsidRPr="002B0561">
        <w:rPr>
          <w:rFonts w:eastAsiaTheme="minorHAnsi"/>
          <w:sz w:val="28"/>
          <w:szCs w:val="24"/>
          <w:lang w:eastAsia="en-US"/>
        </w:rPr>
        <w:t xml:space="preserve"> come ad esempio</w:t>
      </w:r>
      <w:r w:rsidR="0023413C" w:rsidRPr="002B0561">
        <w:rPr>
          <w:rFonts w:eastAsiaTheme="minorHAnsi"/>
          <w:sz w:val="28"/>
          <w:szCs w:val="24"/>
          <w:lang w:eastAsia="en-US"/>
        </w:rPr>
        <w:t>:</w:t>
      </w:r>
    </w:p>
    <w:p w:rsidR="0023413C" w:rsidRPr="002B0561" w:rsidRDefault="00533191" w:rsidP="002B0561">
      <w:pPr>
        <w:pStyle w:val="Paragrafoelenco"/>
        <w:numPr>
          <w:ilvl w:val="0"/>
          <w:numId w:val="58"/>
        </w:numPr>
        <w:spacing w:line="360" w:lineRule="auto"/>
        <w:jc w:val="both"/>
        <w:rPr>
          <w:sz w:val="28"/>
          <w:szCs w:val="24"/>
        </w:rPr>
      </w:pPr>
      <w:r w:rsidRPr="002B0561">
        <w:rPr>
          <w:sz w:val="28"/>
          <w:szCs w:val="24"/>
        </w:rPr>
        <w:t>V7 e V26, nella quale è stata messa in relazione l’utilità della musica per lo sviluppo e il riconoscimento del ritmo con lo sviluppo complessivo del bambino</w:t>
      </w:r>
      <w:r w:rsidR="0023413C" w:rsidRPr="002B0561">
        <w:rPr>
          <w:sz w:val="28"/>
          <w:szCs w:val="24"/>
        </w:rPr>
        <w:t>;</w:t>
      </w:r>
    </w:p>
    <w:p w:rsidR="003E571D" w:rsidRPr="002B0561" w:rsidRDefault="0023413C" w:rsidP="002B0561">
      <w:pPr>
        <w:pStyle w:val="Paragrafoelenco"/>
        <w:numPr>
          <w:ilvl w:val="0"/>
          <w:numId w:val="58"/>
        </w:numPr>
        <w:spacing w:line="360" w:lineRule="auto"/>
        <w:jc w:val="both"/>
        <w:rPr>
          <w:sz w:val="28"/>
          <w:szCs w:val="24"/>
        </w:rPr>
      </w:pPr>
      <w:r w:rsidRPr="002B0561">
        <w:rPr>
          <w:sz w:val="28"/>
          <w:szCs w:val="24"/>
        </w:rPr>
        <w:t xml:space="preserve">V16 e V19, nella quale è stata messa in relazione </w:t>
      </w:r>
      <w:r w:rsidR="003E571D" w:rsidRPr="002B0561">
        <w:rPr>
          <w:sz w:val="28"/>
          <w:szCs w:val="24"/>
        </w:rPr>
        <w:t>l’utilità nell’introdurre piccole fasi di diversi sport con l’utilità della psicomotricità nello sviluppo della coordinazione del bambino.</w:t>
      </w:r>
    </w:p>
    <w:p w:rsidR="003E571D" w:rsidRPr="002B0561" w:rsidRDefault="003E571D" w:rsidP="003E571D">
      <w:pPr>
        <w:jc w:val="both"/>
        <w:rPr>
          <w:rFonts w:eastAsiaTheme="minorHAnsi"/>
          <w:sz w:val="28"/>
          <w:szCs w:val="24"/>
          <w:lang w:eastAsia="en-US"/>
        </w:rPr>
      </w:pPr>
    </w:p>
    <w:p w:rsidR="008B6EA8" w:rsidRPr="002B0561" w:rsidRDefault="008B6EA8" w:rsidP="003E571D">
      <w:pPr>
        <w:jc w:val="both"/>
        <w:rPr>
          <w:rFonts w:eastAsiaTheme="minorHAnsi"/>
          <w:sz w:val="28"/>
          <w:szCs w:val="24"/>
          <w:lang w:eastAsia="en-US"/>
        </w:rPr>
      </w:pPr>
    </w:p>
    <w:p w:rsidR="00B9505D" w:rsidRPr="002B0561" w:rsidRDefault="003E571D" w:rsidP="003E571D">
      <w:pPr>
        <w:jc w:val="both"/>
        <w:rPr>
          <w:rFonts w:eastAsiaTheme="minorHAnsi"/>
          <w:b/>
          <w:sz w:val="32"/>
          <w:szCs w:val="32"/>
          <w:u w:val="single"/>
          <w:lang w:eastAsia="en-US"/>
        </w:rPr>
      </w:pPr>
      <w:r w:rsidRPr="002B0561">
        <w:rPr>
          <w:rFonts w:eastAsiaTheme="minorHAnsi"/>
          <w:b/>
          <w:sz w:val="32"/>
          <w:szCs w:val="32"/>
          <w:u w:val="single"/>
          <w:lang w:eastAsia="en-US"/>
        </w:rPr>
        <w:t>Riflessioni personali</w:t>
      </w:r>
    </w:p>
    <w:p w:rsidR="00394A99" w:rsidRPr="002B0561" w:rsidRDefault="00097C8C" w:rsidP="002B0561">
      <w:pPr>
        <w:spacing w:line="360" w:lineRule="auto"/>
        <w:jc w:val="both"/>
        <w:rPr>
          <w:rFonts w:eastAsiaTheme="minorHAnsi"/>
          <w:sz w:val="28"/>
          <w:szCs w:val="24"/>
          <w:lang w:eastAsia="en-US"/>
        </w:rPr>
      </w:pPr>
      <w:r w:rsidRPr="002B0561">
        <w:rPr>
          <w:rFonts w:eastAsiaTheme="minorHAnsi"/>
          <w:sz w:val="28"/>
          <w:szCs w:val="24"/>
          <w:lang w:eastAsia="en-US"/>
        </w:rPr>
        <w:t>Dopo un’accurata riflessione sul lavoro svolto abbiamo evidenziato alcuni errori che abbiamo compiuto durante la stesura della nostra ricerca</w:t>
      </w:r>
      <w:r w:rsidR="00394A99" w:rsidRPr="002B0561">
        <w:rPr>
          <w:rFonts w:eastAsiaTheme="minorHAnsi"/>
          <w:sz w:val="28"/>
          <w:szCs w:val="24"/>
          <w:lang w:eastAsia="en-US"/>
        </w:rPr>
        <w:t>, e se svolti nella maniera corretta avrebbero magari portato a un esito positivo.</w:t>
      </w:r>
    </w:p>
    <w:p w:rsidR="00EA4342" w:rsidRPr="002B0561" w:rsidRDefault="00394A99" w:rsidP="002B0561">
      <w:pPr>
        <w:spacing w:line="360" w:lineRule="auto"/>
        <w:jc w:val="both"/>
        <w:rPr>
          <w:rFonts w:eastAsiaTheme="minorHAnsi"/>
          <w:sz w:val="28"/>
          <w:szCs w:val="24"/>
          <w:lang w:eastAsia="en-US"/>
        </w:rPr>
      </w:pPr>
      <w:r w:rsidRPr="002B0561">
        <w:rPr>
          <w:rFonts w:eastAsiaTheme="minorHAnsi"/>
          <w:sz w:val="28"/>
          <w:szCs w:val="24"/>
          <w:lang w:eastAsia="en-US"/>
        </w:rPr>
        <w:t xml:space="preserve">In primo luogo affermiamo che durante l’analisi </w:t>
      </w:r>
      <w:proofErr w:type="spellStart"/>
      <w:r w:rsidRPr="002B0561">
        <w:rPr>
          <w:rFonts w:eastAsiaTheme="minorHAnsi"/>
          <w:sz w:val="28"/>
          <w:szCs w:val="24"/>
          <w:lang w:eastAsia="en-US"/>
        </w:rPr>
        <w:t>bivariata</w:t>
      </w:r>
      <w:proofErr w:type="spellEnd"/>
      <w:r w:rsidRPr="002B0561">
        <w:rPr>
          <w:rFonts w:eastAsiaTheme="minorHAnsi"/>
          <w:sz w:val="28"/>
          <w:szCs w:val="24"/>
          <w:lang w:eastAsia="en-US"/>
        </w:rPr>
        <w:t xml:space="preserve"> ci siamo rese conto che i</w:t>
      </w:r>
      <w:r w:rsidR="00EA4342" w:rsidRPr="002B0561">
        <w:rPr>
          <w:rFonts w:eastAsiaTheme="minorHAnsi"/>
          <w:sz w:val="28"/>
          <w:szCs w:val="24"/>
          <w:lang w:eastAsia="en-US"/>
        </w:rPr>
        <w:t xml:space="preserve">l questionario da noi steso non era strutturato nella maniera adeguata, e che probabilmente una corretta e differente strutturazione (come ad esempio in </w:t>
      </w:r>
      <w:r w:rsidR="00EA4342" w:rsidRPr="002B0561">
        <w:rPr>
          <w:rFonts w:eastAsiaTheme="minorHAnsi"/>
          <w:sz w:val="28"/>
          <w:szCs w:val="24"/>
          <w:lang w:eastAsia="en-US"/>
        </w:rPr>
        <w:lastRenderedPageBreak/>
        <w:t>determinate domande invece di chiedere il parere alle insegnanti sarebbe stato più utile che noi osservassimo di persona l’attività psicomotoria),</w:t>
      </w:r>
      <w:r w:rsidRPr="002B0561">
        <w:rPr>
          <w:rFonts w:eastAsiaTheme="minorHAnsi"/>
          <w:sz w:val="28"/>
          <w:szCs w:val="24"/>
          <w:lang w:eastAsia="en-US"/>
        </w:rPr>
        <w:t xml:space="preserve"> </w:t>
      </w:r>
      <w:r w:rsidR="00EA4342" w:rsidRPr="002B0561">
        <w:rPr>
          <w:rFonts w:eastAsiaTheme="minorHAnsi"/>
          <w:sz w:val="28"/>
          <w:szCs w:val="24"/>
          <w:lang w:eastAsia="en-US"/>
        </w:rPr>
        <w:t>avrebbe potuto confermare</w:t>
      </w:r>
      <w:r w:rsidRPr="002B0561">
        <w:rPr>
          <w:rFonts w:eastAsiaTheme="minorHAnsi"/>
          <w:sz w:val="28"/>
          <w:szCs w:val="24"/>
          <w:lang w:eastAsia="en-US"/>
        </w:rPr>
        <w:t xml:space="preserve"> la nostra i</w:t>
      </w:r>
      <w:r w:rsidR="00EA4342" w:rsidRPr="002B0561">
        <w:rPr>
          <w:rFonts w:eastAsiaTheme="minorHAnsi"/>
          <w:sz w:val="28"/>
          <w:szCs w:val="24"/>
          <w:lang w:eastAsia="en-US"/>
        </w:rPr>
        <w:t>potesi.</w:t>
      </w:r>
      <w:r w:rsidRPr="002B0561">
        <w:rPr>
          <w:rFonts w:eastAsiaTheme="minorHAnsi"/>
          <w:sz w:val="28"/>
          <w:szCs w:val="24"/>
          <w:lang w:eastAsia="en-US"/>
        </w:rPr>
        <w:t xml:space="preserve"> </w:t>
      </w:r>
    </w:p>
    <w:p w:rsidR="00377A3E" w:rsidRDefault="00B0062E" w:rsidP="00377A3E">
      <w:pPr>
        <w:spacing w:line="360" w:lineRule="auto"/>
        <w:jc w:val="both"/>
        <w:rPr>
          <w:rFonts w:eastAsiaTheme="minorHAnsi"/>
          <w:sz w:val="28"/>
          <w:szCs w:val="24"/>
          <w:lang w:eastAsia="en-US"/>
        </w:rPr>
      </w:pPr>
      <w:r w:rsidRPr="002B0561">
        <w:rPr>
          <w:rFonts w:eastAsiaTheme="minorHAnsi"/>
          <w:sz w:val="28"/>
          <w:szCs w:val="24"/>
          <w:lang w:eastAsia="en-US"/>
        </w:rPr>
        <w:t>Un altro elemento da prendere in considerazione è che se avessimo avuto la possibilità di estendere il nostro questionario ad un campione decisamente più ampio, piuttosto che limitarci al comune di Torino, avremmo avuto sicuramente risultati differenti.</w:t>
      </w: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7E06FA" w:rsidRDefault="007E06FA" w:rsidP="00377A3E">
      <w:pPr>
        <w:spacing w:line="360" w:lineRule="auto"/>
        <w:jc w:val="both"/>
        <w:rPr>
          <w:b/>
          <w:sz w:val="32"/>
          <w:szCs w:val="28"/>
          <w:u w:val="single"/>
        </w:rPr>
      </w:pPr>
    </w:p>
    <w:p w:rsidR="008A686C" w:rsidRPr="00377A3E" w:rsidRDefault="008A686C" w:rsidP="00377A3E">
      <w:pPr>
        <w:spacing w:line="360" w:lineRule="auto"/>
        <w:jc w:val="both"/>
        <w:rPr>
          <w:rFonts w:eastAsiaTheme="minorHAnsi"/>
          <w:sz w:val="28"/>
          <w:szCs w:val="24"/>
          <w:lang w:eastAsia="en-US"/>
        </w:rPr>
      </w:pPr>
      <w:proofErr w:type="spellStart"/>
      <w:r w:rsidRPr="008A686C">
        <w:rPr>
          <w:b/>
          <w:sz w:val="32"/>
          <w:szCs w:val="28"/>
          <w:u w:val="single"/>
        </w:rPr>
        <w:lastRenderedPageBreak/>
        <w:t>S</w:t>
      </w:r>
      <w:r w:rsidR="00B0062E" w:rsidRPr="008A686C">
        <w:rPr>
          <w:b/>
          <w:sz w:val="32"/>
          <w:szCs w:val="28"/>
          <w:u w:val="single"/>
        </w:rPr>
        <w:t>itografia</w:t>
      </w:r>
      <w:proofErr w:type="spellEnd"/>
    </w:p>
    <w:p w:rsidR="0033021D" w:rsidRDefault="007E06FA" w:rsidP="003E571D">
      <w:pPr>
        <w:jc w:val="both"/>
        <w:rPr>
          <w:sz w:val="28"/>
          <w:szCs w:val="28"/>
        </w:rPr>
      </w:pPr>
      <w:hyperlink r:id="rId40" w:history="1">
        <w:r w:rsidR="0033021D" w:rsidRPr="00115682">
          <w:rPr>
            <w:rStyle w:val="Collegamentoipertestuale"/>
            <w:sz w:val="28"/>
            <w:szCs w:val="28"/>
          </w:rPr>
          <w:t>www.psicomotricità.it</w:t>
        </w:r>
      </w:hyperlink>
    </w:p>
    <w:p w:rsidR="0033021D" w:rsidRDefault="007E06FA" w:rsidP="003E571D">
      <w:pPr>
        <w:jc w:val="both"/>
        <w:rPr>
          <w:rStyle w:val="Collegamentoipertestuale"/>
          <w:sz w:val="28"/>
          <w:szCs w:val="28"/>
        </w:rPr>
      </w:pPr>
      <w:hyperlink r:id="rId41" w:history="1">
        <w:r w:rsidR="0033021D" w:rsidRPr="00115682">
          <w:rPr>
            <w:rStyle w:val="Collegamentoipertestuale"/>
            <w:sz w:val="28"/>
            <w:szCs w:val="28"/>
          </w:rPr>
          <w:t>www.percorsipsicomotori.org</w:t>
        </w:r>
      </w:hyperlink>
    </w:p>
    <w:p w:rsidR="00377A3E" w:rsidRDefault="007E06FA" w:rsidP="003E571D">
      <w:pPr>
        <w:jc w:val="both"/>
        <w:rPr>
          <w:rStyle w:val="Collegamentoipertestuale"/>
          <w:sz w:val="28"/>
          <w:szCs w:val="28"/>
        </w:rPr>
      </w:pPr>
      <w:hyperlink r:id="rId42" w:history="1">
        <w:r w:rsidR="00377A3E" w:rsidRPr="002B6FB9">
          <w:rPr>
            <w:rStyle w:val="Collegamentoipertestuale"/>
            <w:sz w:val="28"/>
            <w:szCs w:val="28"/>
          </w:rPr>
          <w:t>www.psicomotricista.it</w:t>
        </w:r>
      </w:hyperlink>
    </w:p>
    <w:p w:rsidR="00377A3E" w:rsidRDefault="00377A3E" w:rsidP="003E571D">
      <w:pPr>
        <w:jc w:val="both"/>
        <w:rPr>
          <w:sz w:val="28"/>
          <w:szCs w:val="28"/>
        </w:rPr>
      </w:pPr>
      <w:r>
        <w:rPr>
          <w:rStyle w:val="Collegamentoipertestuale"/>
          <w:sz w:val="28"/>
          <w:szCs w:val="28"/>
        </w:rPr>
        <w:t>www.neuropsicomotricista.it</w:t>
      </w:r>
    </w:p>
    <w:p w:rsidR="0033021D" w:rsidRDefault="0033021D" w:rsidP="003E571D">
      <w:pPr>
        <w:jc w:val="both"/>
        <w:rPr>
          <w:sz w:val="28"/>
          <w:szCs w:val="28"/>
        </w:rPr>
      </w:pPr>
    </w:p>
    <w:p w:rsidR="0033021D" w:rsidRDefault="0033021D" w:rsidP="003E571D">
      <w:pPr>
        <w:jc w:val="both"/>
        <w:rPr>
          <w:sz w:val="28"/>
          <w:szCs w:val="28"/>
        </w:rPr>
      </w:pPr>
    </w:p>
    <w:p w:rsidR="0033021D" w:rsidRDefault="0033021D" w:rsidP="003E571D">
      <w:pPr>
        <w:jc w:val="both"/>
        <w:rPr>
          <w:b/>
          <w:sz w:val="32"/>
          <w:szCs w:val="28"/>
          <w:u w:val="single"/>
        </w:rPr>
      </w:pPr>
      <w:r>
        <w:rPr>
          <w:b/>
          <w:sz w:val="32"/>
          <w:szCs w:val="28"/>
          <w:u w:val="single"/>
        </w:rPr>
        <w:t>Bibliografia</w:t>
      </w:r>
    </w:p>
    <w:p w:rsidR="0033021D" w:rsidRPr="0033021D" w:rsidRDefault="0033021D" w:rsidP="003E571D">
      <w:pPr>
        <w:jc w:val="both"/>
        <w:rPr>
          <w:sz w:val="28"/>
          <w:szCs w:val="28"/>
        </w:rPr>
      </w:pPr>
      <w:r>
        <w:rPr>
          <w:sz w:val="28"/>
          <w:szCs w:val="28"/>
        </w:rPr>
        <w:t xml:space="preserve">S. Matteoli, </w:t>
      </w:r>
      <w:r>
        <w:rPr>
          <w:i/>
          <w:sz w:val="28"/>
          <w:szCs w:val="28"/>
        </w:rPr>
        <w:t xml:space="preserve">L’educazione psicomotoria nella scuola dell’infanzia, </w:t>
      </w:r>
      <w:proofErr w:type="spellStart"/>
      <w:r>
        <w:rPr>
          <w:sz w:val="28"/>
          <w:szCs w:val="28"/>
        </w:rPr>
        <w:t>Tresei</w:t>
      </w:r>
      <w:proofErr w:type="spellEnd"/>
      <w:r>
        <w:rPr>
          <w:sz w:val="28"/>
          <w:szCs w:val="28"/>
        </w:rPr>
        <w:t xml:space="preserve"> Scuola, Ancona 1998</w:t>
      </w:r>
    </w:p>
    <w:p w:rsidR="008A686C" w:rsidRPr="0033021D" w:rsidRDefault="008A686C" w:rsidP="003E571D">
      <w:pPr>
        <w:jc w:val="both"/>
        <w:rPr>
          <w:b/>
          <w:sz w:val="32"/>
          <w:szCs w:val="28"/>
          <w:u w:val="single"/>
        </w:rPr>
      </w:pPr>
    </w:p>
    <w:p w:rsidR="003E571D" w:rsidRDefault="003E571D" w:rsidP="003E571D">
      <w:pPr>
        <w:jc w:val="both"/>
        <w:rPr>
          <w:b/>
          <w:sz w:val="28"/>
          <w:szCs w:val="28"/>
          <w:u w:val="single"/>
        </w:rPr>
      </w:pPr>
    </w:p>
    <w:p w:rsidR="009E16B4" w:rsidRDefault="009E16B4" w:rsidP="003E571D">
      <w:pPr>
        <w:jc w:val="both"/>
        <w:rPr>
          <w:b/>
          <w:sz w:val="28"/>
          <w:szCs w:val="28"/>
          <w:u w:val="single"/>
        </w:rPr>
      </w:pPr>
    </w:p>
    <w:p w:rsidR="009E16B4" w:rsidRPr="00B0062E" w:rsidRDefault="009E16B4" w:rsidP="003E571D">
      <w:pPr>
        <w:jc w:val="both"/>
        <w:rPr>
          <w:b/>
          <w:sz w:val="28"/>
          <w:szCs w:val="28"/>
          <w:u w:val="single"/>
        </w:rPr>
      </w:pPr>
    </w:p>
    <w:p w:rsidR="0023413C" w:rsidRPr="003E571D" w:rsidRDefault="0023413C" w:rsidP="003E571D">
      <w:pPr>
        <w:jc w:val="both"/>
        <w:rPr>
          <w:sz w:val="28"/>
          <w:szCs w:val="28"/>
        </w:rPr>
      </w:pPr>
    </w:p>
    <w:p w:rsidR="00686CDF" w:rsidRPr="00946658" w:rsidRDefault="00686CDF" w:rsidP="00946658">
      <w:pPr>
        <w:jc w:val="both"/>
        <w:rPr>
          <w:sz w:val="28"/>
          <w:szCs w:val="28"/>
        </w:rPr>
      </w:pPr>
    </w:p>
    <w:p w:rsidR="00B43DEB" w:rsidRDefault="00B43DEB"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sz w:val="28"/>
          <w:szCs w:val="28"/>
        </w:rPr>
      </w:pPr>
    </w:p>
    <w:p w:rsidR="009E16B4" w:rsidRDefault="009E16B4" w:rsidP="00AA70FB">
      <w:pPr>
        <w:jc w:val="both"/>
        <w:rPr>
          <w:b/>
          <w:sz w:val="32"/>
          <w:szCs w:val="32"/>
          <w:u w:val="single"/>
        </w:rPr>
      </w:pPr>
      <w:r>
        <w:rPr>
          <w:b/>
          <w:sz w:val="32"/>
          <w:szCs w:val="32"/>
          <w:u w:val="single"/>
        </w:rPr>
        <w:lastRenderedPageBreak/>
        <w:t>A</w:t>
      </w:r>
      <w:r w:rsidR="00020012">
        <w:rPr>
          <w:b/>
          <w:sz w:val="32"/>
          <w:szCs w:val="32"/>
          <w:u w:val="single"/>
        </w:rPr>
        <w:t>llegati</w:t>
      </w:r>
    </w:p>
    <w:p w:rsidR="00020012" w:rsidRDefault="00020012" w:rsidP="00AA70FB">
      <w:pPr>
        <w:jc w:val="both"/>
        <w:rPr>
          <w:sz w:val="32"/>
          <w:szCs w:val="32"/>
        </w:rPr>
      </w:pPr>
      <w:r>
        <w:rPr>
          <w:sz w:val="32"/>
          <w:szCs w:val="32"/>
        </w:rPr>
        <w:t>Allegato A: Questionario</w:t>
      </w:r>
    </w:p>
    <w:p w:rsidR="005623CD" w:rsidRDefault="005623CD" w:rsidP="00AA70FB">
      <w:pPr>
        <w:jc w:val="both"/>
        <w:rPr>
          <w:sz w:val="32"/>
          <w:szCs w:val="32"/>
        </w:rPr>
      </w:pPr>
    </w:p>
    <w:p w:rsidR="005623CD" w:rsidRPr="005623CD" w:rsidRDefault="005623CD" w:rsidP="005623CD">
      <w:pPr>
        <w:tabs>
          <w:tab w:val="left" w:pos="2820"/>
        </w:tabs>
        <w:rPr>
          <w:rFonts w:eastAsiaTheme="minorHAnsi"/>
          <w:lang w:eastAsia="en-US"/>
        </w:rPr>
      </w:pPr>
      <w:r w:rsidRPr="005623CD">
        <w:rPr>
          <w:rFonts w:eastAsiaTheme="minorHAnsi"/>
          <w:lang w:eastAsia="en-US"/>
        </w:rPr>
        <w:t>QUESTIONARIO ANONIMO</w:t>
      </w:r>
    </w:p>
    <w:p w:rsidR="005623CD" w:rsidRPr="005623CD" w:rsidRDefault="005623CD" w:rsidP="005623CD">
      <w:pPr>
        <w:tabs>
          <w:tab w:val="left" w:pos="2820"/>
        </w:tabs>
        <w:jc w:val="center"/>
        <w:rPr>
          <w:rFonts w:eastAsiaTheme="minorHAnsi"/>
          <w:b/>
          <w:sz w:val="32"/>
          <w:szCs w:val="32"/>
          <w:u w:val="single"/>
          <w:lang w:eastAsia="en-US"/>
        </w:rPr>
      </w:pPr>
      <w:r w:rsidRPr="005623CD">
        <w:rPr>
          <w:rFonts w:eastAsiaTheme="minorHAnsi"/>
          <w:b/>
          <w:sz w:val="32"/>
          <w:szCs w:val="32"/>
          <w:u w:val="single"/>
          <w:lang w:eastAsia="en-US"/>
        </w:rPr>
        <w:t>La Psicomotricità permette lo sviluppo complessivo del bambino.</w:t>
      </w:r>
    </w:p>
    <w:p w:rsidR="005623CD" w:rsidRPr="005623CD" w:rsidRDefault="005623CD" w:rsidP="005623CD">
      <w:pPr>
        <w:rPr>
          <w:rFonts w:eastAsiaTheme="minorHAnsi"/>
          <w:sz w:val="24"/>
          <w:szCs w:val="24"/>
          <w:lang w:eastAsia="en-US"/>
        </w:rPr>
      </w:pPr>
    </w:p>
    <w:p w:rsidR="005623CD" w:rsidRPr="005623CD" w:rsidRDefault="005623CD" w:rsidP="005623CD">
      <w:pPr>
        <w:rPr>
          <w:rFonts w:eastAsiaTheme="minorHAnsi"/>
          <w:sz w:val="24"/>
          <w:szCs w:val="24"/>
          <w:lang w:eastAsia="en-US"/>
        </w:rPr>
      </w:pPr>
      <w:r w:rsidRPr="005623CD">
        <w:rPr>
          <w:rFonts w:eastAsiaTheme="minorHAnsi"/>
          <w:sz w:val="24"/>
          <w:szCs w:val="24"/>
          <w:lang w:eastAsia="en-US"/>
        </w:rPr>
        <w:t>Chiediamo la Sua collaborazione a questa ricerca empirica,</w:t>
      </w:r>
      <w:r>
        <w:rPr>
          <w:rFonts w:eastAsiaTheme="minorHAnsi"/>
          <w:sz w:val="24"/>
          <w:szCs w:val="24"/>
          <w:lang w:eastAsia="en-US"/>
        </w:rPr>
        <w:t xml:space="preserve"> </w:t>
      </w:r>
      <w:r w:rsidRPr="005623CD">
        <w:rPr>
          <w:rFonts w:eastAsiaTheme="minorHAnsi"/>
          <w:sz w:val="24"/>
          <w:szCs w:val="24"/>
          <w:lang w:eastAsia="en-US"/>
        </w:rPr>
        <w:t xml:space="preserve"> </w:t>
      </w:r>
      <w:proofErr w:type="spellStart"/>
      <w:r w:rsidRPr="005623CD">
        <w:rPr>
          <w:rFonts w:eastAsiaTheme="minorHAnsi"/>
          <w:sz w:val="24"/>
          <w:szCs w:val="24"/>
          <w:lang w:eastAsia="en-US"/>
        </w:rPr>
        <w:t>garantendoLe</w:t>
      </w:r>
      <w:proofErr w:type="spellEnd"/>
      <w:r w:rsidRPr="005623CD">
        <w:rPr>
          <w:rFonts w:eastAsiaTheme="minorHAnsi"/>
          <w:sz w:val="24"/>
          <w:szCs w:val="24"/>
          <w:lang w:eastAsia="en-US"/>
        </w:rPr>
        <w:t xml:space="preserve"> che le risposte da Lei fornite rimarranno assolutamente anonime e verranno utilizzate esclusivamente a fini statistici.   </w:t>
      </w:r>
    </w:p>
    <w:p w:rsidR="005623CD" w:rsidRPr="005623CD" w:rsidRDefault="005623CD" w:rsidP="005623CD">
      <w:pPr>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Insegna psicomotricità?</w:t>
      </w:r>
    </w:p>
    <w:p w:rsidR="005623CD" w:rsidRPr="005623CD" w:rsidRDefault="005623CD" w:rsidP="005623CD">
      <w:pPr>
        <w:numPr>
          <w:ilvl w:val="0"/>
          <w:numId w:val="60"/>
        </w:numPr>
        <w:contextualSpacing/>
        <w:rPr>
          <w:rFonts w:eastAsiaTheme="minorHAnsi"/>
          <w:sz w:val="24"/>
          <w:szCs w:val="24"/>
          <w:lang w:eastAsia="en-US"/>
        </w:rPr>
      </w:pPr>
      <w:r w:rsidRPr="005623CD">
        <w:rPr>
          <w:rFonts w:eastAsiaTheme="minorHAnsi"/>
          <w:sz w:val="24"/>
          <w:szCs w:val="24"/>
          <w:lang w:eastAsia="en-US"/>
        </w:rPr>
        <w:t>Si</w:t>
      </w:r>
    </w:p>
    <w:p w:rsidR="005623CD" w:rsidRPr="005623CD" w:rsidRDefault="005623CD" w:rsidP="005623CD">
      <w:pPr>
        <w:numPr>
          <w:ilvl w:val="0"/>
          <w:numId w:val="60"/>
        </w:numPr>
        <w:contextualSpacing/>
        <w:rPr>
          <w:rFonts w:eastAsiaTheme="minorHAnsi"/>
          <w:sz w:val="24"/>
          <w:szCs w:val="24"/>
          <w:lang w:eastAsia="en-US"/>
        </w:rPr>
      </w:pPr>
      <w:r w:rsidRPr="005623CD">
        <w:rPr>
          <w:rFonts w:eastAsiaTheme="minorHAnsi"/>
          <w:sz w:val="24"/>
          <w:szCs w:val="24"/>
          <w:lang w:eastAsia="en-US"/>
        </w:rPr>
        <w:t>No</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 si, da quanti anni?</w:t>
      </w:r>
    </w:p>
    <w:p w:rsidR="005623CD" w:rsidRPr="005623CD" w:rsidRDefault="005623CD" w:rsidP="005623CD">
      <w:pPr>
        <w:numPr>
          <w:ilvl w:val="0"/>
          <w:numId w:val="61"/>
        </w:numPr>
        <w:contextualSpacing/>
        <w:rPr>
          <w:rFonts w:eastAsiaTheme="minorHAnsi"/>
          <w:sz w:val="24"/>
          <w:szCs w:val="24"/>
          <w:lang w:eastAsia="en-US"/>
        </w:rPr>
      </w:pPr>
      <w:r w:rsidRPr="005623CD">
        <w:rPr>
          <w:rFonts w:eastAsiaTheme="minorHAnsi"/>
          <w:sz w:val="24"/>
          <w:szCs w:val="24"/>
          <w:lang w:eastAsia="en-US"/>
        </w:rPr>
        <w:t>Da 0 a 5 anni</w:t>
      </w:r>
    </w:p>
    <w:p w:rsidR="005623CD" w:rsidRPr="005623CD" w:rsidRDefault="005623CD" w:rsidP="005623CD">
      <w:pPr>
        <w:numPr>
          <w:ilvl w:val="0"/>
          <w:numId w:val="61"/>
        </w:numPr>
        <w:contextualSpacing/>
        <w:rPr>
          <w:rFonts w:eastAsiaTheme="minorHAnsi"/>
          <w:sz w:val="24"/>
          <w:szCs w:val="24"/>
          <w:lang w:eastAsia="en-US"/>
        </w:rPr>
      </w:pPr>
      <w:r w:rsidRPr="005623CD">
        <w:rPr>
          <w:rFonts w:eastAsiaTheme="minorHAnsi"/>
          <w:sz w:val="24"/>
          <w:szCs w:val="24"/>
          <w:lang w:eastAsia="en-US"/>
        </w:rPr>
        <w:t>Da 5 a 10 anni</w:t>
      </w:r>
    </w:p>
    <w:p w:rsidR="005623CD" w:rsidRPr="005623CD" w:rsidRDefault="005623CD" w:rsidP="005623CD">
      <w:pPr>
        <w:numPr>
          <w:ilvl w:val="0"/>
          <w:numId w:val="61"/>
        </w:numPr>
        <w:contextualSpacing/>
        <w:rPr>
          <w:rFonts w:eastAsiaTheme="minorHAnsi"/>
          <w:sz w:val="24"/>
          <w:szCs w:val="24"/>
          <w:lang w:eastAsia="en-US"/>
        </w:rPr>
      </w:pPr>
      <w:r w:rsidRPr="005623CD">
        <w:rPr>
          <w:rFonts w:eastAsiaTheme="minorHAnsi"/>
          <w:sz w:val="24"/>
          <w:szCs w:val="24"/>
          <w:lang w:eastAsia="en-US"/>
        </w:rPr>
        <w:t>Più di 10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 invece non insegna psicomotricità, quanti anni di esperienza ha con i bambini 3/6 anni?</w:t>
      </w:r>
    </w:p>
    <w:p w:rsidR="005623CD" w:rsidRPr="005623CD" w:rsidRDefault="005623CD" w:rsidP="005623CD">
      <w:pPr>
        <w:numPr>
          <w:ilvl w:val="0"/>
          <w:numId w:val="62"/>
        </w:numPr>
        <w:contextualSpacing/>
        <w:rPr>
          <w:rFonts w:eastAsiaTheme="minorHAnsi"/>
          <w:sz w:val="24"/>
          <w:szCs w:val="24"/>
          <w:lang w:eastAsia="en-US"/>
        </w:rPr>
      </w:pPr>
      <w:r w:rsidRPr="005623CD">
        <w:rPr>
          <w:rFonts w:eastAsiaTheme="minorHAnsi"/>
          <w:sz w:val="24"/>
          <w:szCs w:val="24"/>
          <w:lang w:eastAsia="en-US"/>
        </w:rPr>
        <w:t>Da 0 a5 anni</w:t>
      </w:r>
    </w:p>
    <w:p w:rsidR="005623CD" w:rsidRPr="005623CD" w:rsidRDefault="005623CD" w:rsidP="005623CD">
      <w:pPr>
        <w:numPr>
          <w:ilvl w:val="0"/>
          <w:numId w:val="62"/>
        </w:numPr>
        <w:contextualSpacing/>
        <w:rPr>
          <w:rFonts w:eastAsiaTheme="minorHAnsi"/>
          <w:sz w:val="24"/>
          <w:szCs w:val="24"/>
          <w:lang w:eastAsia="en-US"/>
        </w:rPr>
      </w:pPr>
      <w:r w:rsidRPr="005623CD">
        <w:rPr>
          <w:rFonts w:eastAsiaTheme="minorHAnsi"/>
          <w:sz w:val="24"/>
          <w:szCs w:val="24"/>
          <w:lang w:eastAsia="en-US"/>
        </w:rPr>
        <w:t>Da 5 a 10 anni</w:t>
      </w:r>
    </w:p>
    <w:p w:rsidR="005623CD" w:rsidRPr="005623CD" w:rsidRDefault="005623CD" w:rsidP="005623CD">
      <w:pPr>
        <w:numPr>
          <w:ilvl w:val="0"/>
          <w:numId w:val="62"/>
        </w:numPr>
        <w:contextualSpacing/>
        <w:rPr>
          <w:rFonts w:eastAsiaTheme="minorHAnsi"/>
          <w:sz w:val="24"/>
          <w:szCs w:val="24"/>
          <w:lang w:eastAsia="en-US"/>
        </w:rPr>
      </w:pPr>
      <w:r w:rsidRPr="005623CD">
        <w:rPr>
          <w:rFonts w:eastAsiaTheme="minorHAnsi"/>
          <w:sz w:val="24"/>
          <w:szCs w:val="24"/>
          <w:lang w:eastAsia="en-US"/>
        </w:rPr>
        <w:t>Più di 10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Quante volte ritiene sia utile svolgere l’attività psicomotoria?</w:t>
      </w:r>
    </w:p>
    <w:p w:rsidR="005623CD" w:rsidRPr="005623CD" w:rsidRDefault="005623CD" w:rsidP="005623CD">
      <w:pPr>
        <w:numPr>
          <w:ilvl w:val="0"/>
          <w:numId w:val="63"/>
        </w:numPr>
        <w:contextualSpacing/>
        <w:rPr>
          <w:rFonts w:eastAsiaTheme="minorHAnsi"/>
          <w:sz w:val="24"/>
          <w:szCs w:val="24"/>
          <w:lang w:eastAsia="en-US"/>
        </w:rPr>
      </w:pPr>
      <w:r w:rsidRPr="005623CD">
        <w:rPr>
          <w:rFonts w:eastAsiaTheme="minorHAnsi"/>
          <w:sz w:val="24"/>
          <w:szCs w:val="24"/>
          <w:lang w:eastAsia="en-US"/>
        </w:rPr>
        <w:t>Una volta ogni 2 settimana</w:t>
      </w:r>
    </w:p>
    <w:p w:rsidR="005623CD" w:rsidRPr="005623CD" w:rsidRDefault="005623CD" w:rsidP="005623CD">
      <w:pPr>
        <w:numPr>
          <w:ilvl w:val="0"/>
          <w:numId w:val="63"/>
        </w:numPr>
        <w:contextualSpacing/>
        <w:rPr>
          <w:rFonts w:eastAsiaTheme="minorHAnsi"/>
          <w:sz w:val="24"/>
          <w:szCs w:val="24"/>
          <w:lang w:eastAsia="en-US"/>
        </w:rPr>
      </w:pPr>
      <w:r w:rsidRPr="005623CD">
        <w:rPr>
          <w:rFonts w:eastAsiaTheme="minorHAnsi"/>
          <w:sz w:val="24"/>
          <w:szCs w:val="24"/>
          <w:lang w:eastAsia="en-US"/>
        </w:rPr>
        <w:t>Una volta a settimana</w:t>
      </w:r>
    </w:p>
    <w:p w:rsidR="005623CD" w:rsidRPr="005623CD" w:rsidRDefault="005623CD" w:rsidP="005623CD">
      <w:pPr>
        <w:numPr>
          <w:ilvl w:val="0"/>
          <w:numId w:val="63"/>
        </w:numPr>
        <w:contextualSpacing/>
        <w:rPr>
          <w:rFonts w:eastAsiaTheme="minorHAnsi"/>
          <w:sz w:val="24"/>
          <w:szCs w:val="24"/>
          <w:lang w:eastAsia="en-US"/>
        </w:rPr>
      </w:pPr>
      <w:r w:rsidRPr="005623CD">
        <w:rPr>
          <w:rFonts w:eastAsiaTheme="minorHAnsi"/>
          <w:sz w:val="24"/>
          <w:szCs w:val="24"/>
          <w:lang w:eastAsia="en-US"/>
        </w:rPr>
        <w:t>2 volte a settimana</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Per un’attività come la psicomotricità come suddividerebbe i bambini?</w:t>
      </w:r>
    </w:p>
    <w:p w:rsidR="005623CD" w:rsidRPr="005623CD" w:rsidRDefault="005623CD" w:rsidP="005623CD">
      <w:pPr>
        <w:numPr>
          <w:ilvl w:val="0"/>
          <w:numId w:val="64"/>
        </w:numPr>
        <w:contextualSpacing/>
        <w:rPr>
          <w:rFonts w:eastAsiaTheme="minorHAnsi"/>
          <w:sz w:val="24"/>
          <w:szCs w:val="24"/>
          <w:lang w:eastAsia="en-US"/>
        </w:rPr>
      </w:pPr>
      <w:r w:rsidRPr="005623CD">
        <w:rPr>
          <w:rFonts w:eastAsiaTheme="minorHAnsi"/>
          <w:sz w:val="24"/>
          <w:szCs w:val="24"/>
          <w:lang w:eastAsia="en-US"/>
        </w:rPr>
        <w:t>Per età</w:t>
      </w:r>
    </w:p>
    <w:p w:rsidR="005623CD" w:rsidRPr="005623CD" w:rsidRDefault="005623CD" w:rsidP="005623CD">
      <w:pPr>
        <w:numPr>
          <w:ilvl w:val="0"/>
          <w:numId w:val="64"/>
        </w:numPr>
        <w:contextualSpacing/>
        <w:rPr>
          <w:rFonts w:eastAsiaTheme="minorHAnsi"/>
          <w:sz w:val="24"/>
          <w:szCs w:val="24"/>
          <w:lang w:eastAsia="en-US"/>
        </w:rPr>
      </w:pPr>
      <w:r w:rsidRPr="005623CD">
        <w:rPr>
          <w:rFonts w:eastAsiaTheme="minorHAnsi"/>
          <w:sz w:val="24"/>
          <w:szCs w:val="24"/>
          <w:lang w:eastAsia="en-US"/>
        </w:rPr>
        <w:t>Per capacità</w:t>
      </w:r>
    </w:p>
    <w:p w:rsidR="005623CD" w:rsidRPr="005623CD" w:rsidRDefault="005623CD" w:rsidP="005623CD">
      <w:pPr>
        <w:numPr>
          <w:ilvl w:val="0"/>
          <w:numId w:val="64"/>
        </w:numPr>
        <w:contextualSpacing/>
        <w:rPr>
          <w:rFonts w:eastAsiaTheme="minorHAnsi"/>
          <w:sz w:val="24"/>
          <w:szCs w:val="24"/>
          <w:lang w:eastAsia="en-US"/>
        </w:rPr>
      </w:pPr>
      <w:r w:rsidRPr="005623CD">
        <w:rPr>
          <w:rFonts w:eastAsiaTheme="minorHAnsi"/>
          <w:sz w:val="24"/>
          <w:szCs w:val="24"/>
          <w:lang w:eastAsia="en-US"/>
        </w:rPr>
        <w:t>Per sesso</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Secondo lei, è utile utilizzare la musica durante l’attività psicomotoria?</w:t>
      </w:r>
    </w:p>
    <w:p w:rsidR="005623CD" w:rsidRPr="005623CD" w:rsidRDefault="005623CD" w:rsidP="005623CD">
      <w:pPr>
        <w:numPr>
          <w:ilvl w:val="0"/>
          <w:numId w:val="65"/>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65"/>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65"/>
        </w:numPr>
        <w:contextualSpacing/>
        <w:rPr>
          <w:rFonts w:eastAsiaTheme="minorHAnsi"/>
          <w:sz w:val="24"/>
          <w:szCs w:val="24"/>
          <w:lang w:eastAsia="en-US"/>
        </w:rPr>
      </w:pPr>
      <w:r w:rsidRPr="005623CD">
        <w:rPr>
          <w:rFonts w:eastAsiaTheme="minorHAnsi"/>
          <w:sz w:val="24"/>
          <w:szCs w:val="24"/>
          <w:lang w:eastAsia="en-US"/>
        </w:rPr>
        <w:lastRenderedPageBreak/>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Utilizzando la musica ritiene che il bambino impari a riconoscere e sviluppare il ritmo?</w:t>
      </w:r>
    </w:p>
    <w:p w:rsidR="005623CD" w:rsidRPr="005623CD" w:rsidRDefault="005623CD" w:rsidP="005623CD">
      <w:pPr>
        <w:numPr>
          <w:ilvl w:val="0"/>
          <w:numId w:val="66"/>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66"/>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66"/>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I bambini dai 3 ai 4 anni ritiene siano già in grado di riconoscere e denominare le proprie parti del corpo?</w:t>
      </w:r>
    </w:p>
    <w:p w:rsidR="005623CD" w:rsidRPr="005623CD" w:rsidRDefault="005623CD" w:rsidP="005623CD">
      <w:pPr>
        <w:numPr>
          <w:ilvl w:val="0"/>
          <w:numId w:val="67"/>
        </w:numPr>
        <w:contextualSpacing/>
        <w:rPr>
          <w:rFonts w:eastAsiaTheme="minorHAnsi"/>
          <w:sz w:val="24"/>
          <w:szCs w:val="24"/>
          <w:lang w:eastAsia="en-US"/>
        </w:rPr>
      </w:pPr>
      <w:r w:rsidRPr="005623CD">
        <w:rPr>
          <w:rFonts w:eastAsiaTheme="minorHAnsi"/>
          <w:sz w:val="24"/>
          <w:szCs w:val="24"/>
          <w:lang w:eastAsia="en-US"/>
        </w:rPr>
        <w:t>Si</w:t>
      </w:r>
    </w:p>
    <w:p w:rsidR="005623CD" w:rsidRPr="005623CD" w:rsidRDefault="005623CD" w:rsidP="005623CD">
      <w:pPr>
        <w:numPr>
          <w:ilvl w:val="0"/>
          <w:numId w:val="67"/>
        </w:numPr>
        <w:contextualSpacing/>
        <w:rPr>
          <w:rFonts w:eastAsiaTheme="minorHAnsi"/>
          <w:sz w:val="24"/>
          <w:szCs w:val="24"/>
          <w:lang w:eastAsia="en-US"/>
        </w:rPr>
      </w:pPr>
      <w:r w:rsidRPr="005623CD">
        <w:rPr>
          <w:rFonts w:eastAsiaTheme="minorHAnsi"/>
          <w:sz w:val="24"/>
          <w:szCs w:val="24"/>
          <w:lang w:eastAsia="en-US"/>
        </w:rPr>
        <w:t>No</w:t>
      </w:r>
    </w:p>
    <w:p w:rsidR="005623CD" w:rsidRPr="005623CD" w:rsidRDefault="005623CD" w:rsidP="005623CD">
      <w:pPr>
        <w:numPr>
          <w:ilvl w:val="0"/>
          <w:numId w:val="67"/>
        </w:numPr>
        <w:contextualSpacing/>
        <w:rPr>
          <w:rFonts w:eastAsiaTheme="minorHAnsi"/>
          <w:sz w:val="24"/>
          <w:szCs w:val="24"/>
          <w:lang w:eastAsia="en-US"/>
        </w:rPr>
      </w:pPr>
      <w:r w:rsidRPr="005623CD">
        <w:rPr>
          <w:rFonts w:eastAsiaTheme="minorHAnsi"/>
          <w:sz w:val="24"/>
          <w:szCs w:val="24"/>
          <w:lang w:eastAsia="en-US"/>
        </w:rPr>
        <w:t>Non saprei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A quale età, secondo lei, il bambino impara a conoscere l’utilizzo delle diverse parti del corpo?</w:t>
      </w:r>
    </w:p>
    <w:p w:rsidR="005623CD" w:rsidRPr="005623CD" w:rsidRDefault="005623CD" w:rsidP="005623CD">
      <w:pPr>
        <w:numPr>
          <w:ilvl w:val="0"/>
          <w:numId w:val="68"/>
        </w:numPr>
        <w:contextualSpacing/>
        <w:rPr>
          <w:rFonts w:eastAsiaTheme="minorHAnsi"/>
          <w:sz w:val="24"/>
          <w:szCs w:val="24"/>
          <w:lang w:eastAsia="en-US"/>
        </w:rPr>
      </w:pPr>
      <w:r w:rsidRPr="005623CD">
        <w:rPr>
          <w:rFonts w:eastAsiaTheme="minorHAnsi"/>
          <w:sz w:val="24"/>
          <w:szCs w:val="24"/>
          <w:lang w:eastAsia="en-US"/>
        </w:rPr>
        <w:t>3-4 anni</w:t>
      </w:r>
    </w:p>
    <w:p w:rsidR="005623CD" w:rsidRPr="005623CD" w:rsidRDefault="005623CD" w:rsidP="005623CD">
      <w:pPr>
        <w:numPr>
          <w:ilvl w:val="0"/>
          <w:numId w:val="68"/>
        </w:numPr>
        <w:contextualSpacing/>
        <w:rPr>
          <w:rFonts w:eastAsiaTheme="minorHAnsi"/>
          <w:sz w:val="24"/>
          <w:szCs w:val="24"/>
          <w:lang w:eastAsia="en-US"/>
        </w:rPr>
      </w:pPr>
      <w:r w:rsidRPr="005623CD">
        <w:rPr>
          <w:rFonts w:eastAsiaTheme="minorHAnsi"/>
          <w:sz w:val="24"/>
          <w:szCs w:val="24"/>
          <w:lang w:eastAsia="en-US"/>
        </w:rPr>
        <w:t>4-5 anni</w:t>
      </w:r>
    </w:p>
    <w:p w:rsidR="005623CD" w:rsidRPr="005623CD" w:rsidRDefault="005623CD" w:rsidP="005623CD">
      <w:pPr>
        <w:numPr>
          <w:ilvl w:val="0"/>
          <w:numId w:val="68"/>
        </w:numPr>
        <w:contextualSpacing/>
        <w:rPr>
          <w:rFonts w:eastAsiaTheme="minorHAnsi"/>
          <w:sz w:val="24"/>
          <w:szCs w:val="24"/>
          <w:lang w:eastAsia="en-US"/>
        </w:rPr>
      </w:pPr>
      <w:r w:rsidRPr="005623CD">
        <w:rPr>
          <w:rFonts w:eastAsiaTheme="minorHAnsi"/>
          <w:sz w:val="24"/>
          <w:szCs w:val="24"/>
          <w:lang w:eastAsia="en-US"/>
        </w:rPr>
        <w:t>5-6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In quale fascia d’età ritiene sia più corretto che il bambino imiti l’adulto nello svolgimento dell’attività psicomotoria?</w:t>
      </w:r>
    </w:p>
    <w:p w:rsidR="005623CD" w:rsidRPr="005623CD" w:rsidRDefault="005623CD" w:rsidP="005623CD">
      <w:pPr>
        <w:numPr>
          <w:ilvl w:val="0"/>
          <w:numId w:val="69"/>
        </w:numPr>
        <w:contextualSpacing/>
        <w:rPr>
          <w:rFonts w:eastAsiaTheme="minorHAnsi"/>
          <w:sz w:val="24"/>
          <w:szCs w:val="24"/>
          <w:lang w:eastAsia="en-US"/>
        </w:rPr>
      </w:pPr>
      <w:r w:rsidRPr="005623CD">
        <w:rPr>
          <w:rFonts w:eastAsiaTheme="minorHAnsi"/>
          <w:sz w:val="24"/>
          <w:szCs w:val="24"/>
          <w:lang w:eastAsia="en-US"/>
        </w:rPr>
        <w:t>3-4 anni</w:t>
      </w:r>
    </w:p>
    <w:p w:rsidR="005623CD" w:rsidRPr="005623CD" w:rsidRDefault="005623CD" w:rsidP="005623CD">
      <w:pPr>
        <w:numPr>
          <w:ilvl w:val="0"/>
          <w:numId w:val="69"/>
        </w:numPr>
        <w:contextualSpacing/>
        <w:rPr>
          <w:rFonts w:eastAsiaTheme="minorHAnsi"/>
          <w:sz w:val="24"/>
          <w:szCs w:val="24"/>
          <w:lang w:eastAsia="en-US"/>
        </w:rPr>
      </w:pPr>
      <w:r w:rsidRPr="005623CD">
        <w:rPr>
          <w:rFonts w:eastAsiaTheme="minorHAnsi"/>
          <w:sz w:val="24"/>
          <w:szCs w:val="24"/>
          <w:lang w:eastAsia="en-US"/>
        </w:rPr>
        <w:t>4-5 anni</w:t>
      </w:r>
    </w:p>
    <w:p w:rsidR="005623CD" w:rsidRPr="005623CD" w:rsidRDefault="005623CD" w:rsidP="005623CD">
      <w:pPr>
        <w:numPr>
          <w:ilvl w:val="0"/>
          <w:numId w:val="69"/>
        </w:numPr>
        <w:contextualSpacing/>
        <w:rPr>
          <w:rFonts w:eastAsiaTheme="minorHAnsi"/>
          <w:sz w:val="24"/>
          <w:szCs w:val="24"/>
          <w:lang w:eastAsia="en-US"/>
        </w:rPr>
      </w:pPr>
      <w:r w:rsidRPr="005623CD">
        <w:rPr>
          <w:rFonts w:eastAsiaTheme="minorHAnsi"/>
          <w:sz w:val="24"/>
          <w:szCs w:val="24"/>
          <w:lang w:eastAsia="en-US"/>
        </w:rPr>
        <w:t>5-6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Il bambini, secondo lei, quando sarà in grado di svolgere le attività autonomamente utilizzando solo il comando verbale dell’adulto?</w:t>
      </w:r>
    </w:p>
    <w:p w:rsidR="005623CD" w:rsidRPr="005623CD" w:rsidRDefault="005623CD" w:rsidP="005623CD">
      <w:pPr>
        <w:numPr>
          <w:ilvl w:val="0"/>
          <w:numId w:val="70"/>
        </w:numPr>
        <w:contextualSpacing/>
        <w:rPr>
          <w:rFonts w:eastAsiaTheme="minorHAnsi"/>
          <w:sz w:val="24"/>
          <w:szCs w:val="24"/>
          <w:lang w:eastAsia="en-US"/>
        </w:rPr>
      </w:pPr>
      <w:r w:rsidRPr="005623CD">
        <w:rPr>
          <w:rFonts w:eastAsiaTheme="minorHAnsi"/>
          <w:sz w:val="24"/>
          <w:szCs w:val="24"/>
          <w:lang w:eastAsia="en-US"/>
        </w:rPr>
        <w:t>3-4 anni</w:t>
      </w:r>
    </w:p>
    <w:p w:rsidR="005623CD" w:rsidRPr="005623CD" w:rsidRDefault="005623CD" w:rsidP="005623CD">
      <w:pPr>
        <w:numPr>
          <w:ilvl w:val="0"/>
          <w:numId w:val="70"/>
        </w:numPr>
        <w:contextualSpacing/>
        <w:rPr>
          <w:rFonts w:eastAsiaTheme="minorHAnsi"/>
          <w:sz w:val="24"/>
          <w:szCs w:val="24"/>
          <w:lang w:eastAsia="en-US"/>
        </w:rPr>
      </w:pPr>
      <w:r w:rsidRPr="005623CD">
        <w:rPr>
          <w:rFonts w:eastAsiaTheme="minorHAnsi"/>
          <w:sz w:val="24"/>
          <w:szCs w:val="24"/>
          <w:lang w:eastAsia="en-US"/>
        </w:rPr>
        <w:t>4-5 anni</w:t>
      </w:r>
    </w:p>
    <w:p w:rsidR="005623CD" w:rsidRPr="005623CD" w:rsidRDefault="005623CD" w:rsidP="005623CD">
      <w:pPr>
        <w:numPr>
          <w:ilvl w:val="0"/>
          <w:numId w:val="70"/>
        </w:numPr>
        <w:contextualSpacing/>
        <w:rPr>
          <w:rFonts w:eastAsiaTheme="minorHAnsi"/>
          <w:sz w:val="24"/>
          <w:szCs w:val="24"/>
          <w:lang w:eastAsia="en-US"/>
        </w:rPr>
      </w:pPr>
      <w:r w:rsidRPr="005623CD">
        <w:rPr>
          <w:rFonts w:eastAsiaTheme="minorHAnsi"/>
          <w:sz w:val="24"/>
          <w:szCs w:val="24"/>
          <w:lang w:eastAsia="en-US"/>
        </w:rPr>
        <w:t>5-6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A 3-4 anni ritiene sia già in grado di eseguire un percorso completo (con ad esempio: ostacoli, linee da seguire, salti, ecc..)?</w:t>
      </w:r>
    </w:p>
    <w:p w:rsidR="005623CD" w:rsidRPr="005623CD" w:rsidRDefault="005623CD" w:rsidP="005623CD">
      <w:pPr>
        <w:numPr>
          <w:ilvl w:val="0"/>
          <w:numId w:val="71"/>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1"/>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1"/>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 risponde “niente”, in quale fascia di età ritiene che sia in grado di eseguire tali percorsi?</w:t>
      </w:r>
    </w:p>
    <w:p w:rsidR="005623CD" w:rsidRPr="005623CD" w:rsidRDefault="005623CD" w:rsidP="005623CD">
      <w:pPr>
        <w:numPr>
          <w:ilvl w:val="0"/>
          <w:numId w:val="72"/>
        </w:numPr>
        <w:contextualSpacing/>
        <w:rPr>
          <w:rFonts w:eastAsiaTheme="minorHAnsi"/>
          <w:sz w:val="24"/>
          <w:szCs w:val="24"/>
          <w:lang w:eastAsia="en-US"/>
        </w:rPr>
      </w:pPr>
      <w:r w:rsidRPr="005623CD">
        <w:rPr>
          <w:rFonts w:eastAsiaTheme="minorHAnsi"/>
          <w:sz w:val="24"/>
          <w:szCs w:val="24"/>
          <w:lang w:eastAsia="en-US"/>
        </w:rPr>
        <w:t>4-5 anni</w:t>
      </w:r>
    </w:p>
    <w:p w:rsidR="005623CD" w:rsidRPr="005623CD" w:rsidRDefault="005623CD" w:rsidP="005623CD">
      <w:pPr>
        <w:numPr>
          <w:ilvl w:val="0"/>
          <w:numId w:val="72"/>
        </w:numPr>
        <w:contextualSpacing/>
        <w:rPr>
          <w:rFonts w:eastAsiaTheme="minorHAnsi"/>
          <w:sz w:val="24"/>
          <w:szCs w:val="24"/>
          <w:lang w:eastAsia="en-US"/>
        </w:rPr>
      </w:pPr>
      <w:r w:rsidRPr="005623CD">
        <w:rPr>
          <w:rFonts w:eastAsiaTheme="minorHAnsi"/>
          <w:sz w:val="24"/>
          <w:szCs w:val="24"/>
          <w:lang w:eastAsia="en-US"/>
        </w:rPr>
        <w:t>5-6 anni</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lastRenderedPageBreak/>
        <w:t>Utilizzare un esercizio come quello della staffetta, è utile, secondo lei, per far comprendere al bambino l’importanza di partecipare più che vincere?</w:t>
      </w:r>
    </w:p>
    <w:p w:rsidR="005623CD" w:rsidRPr="005623CD" w:rsidRDefault="005623CD" w:rsidP="005623CD">
      <w:pPr>
        <w:numPr>
          <w:ilvl w:val="0"/>
          <w:numId w:val="73"/>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3"/>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3"/>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 risponde “molto”, ritiene che sia anche giusto premiare il gruppo che vince?</w:t>
      </w:r>
    </w:p>
    <w:p w:rsidR="005623CD" w:rsidRPr="005623CD" w:rsidRDefault="005623CD" w:rsidP="005623CD">
      <w:pPr>
        <w:numPr>
          <w:ilvl w:val="0"/>
          <w:numId w:val="74"/>
        </w:numPr>
        <w:contextualSpacing/>
        <w:rPr>
          <w:rFonts w:eastAsiaTheme="minorHAnsi"/>
          <w:sz w:val="24"/>
          <w:szCs w:val="24"/>
          <w:lang w:eastAsia="en-US"/>
        </w:rPr>
      </w:pPr>
      <w:r w:rsidRPr="005623CD">
        <w:rPr>
          <w:rFonts w:eastAsiaTheme="minorHAnsi"/>
          <w:sz w:val="24"/>
          <w:szCs w:val="24"/>
          <w:lang w:eastAsia="en-US"/>
        </w:rPr>
        <w:t>Si</w:t>
      </w:r>
    </w:p>
    <w:p w:rsidR="005623CD" w:rsidRPr="005623CD" w:rsidRDefault="005623CD" w:rsidP="005623CD">
      <w:pPr>
        <w:numPr>
          <w:ilvl w:val="0"/>
          <w:numId w:val="74"/>
        </w:numPr>
        <w:contextualSpacing/>
        <w:rPr>
          <w:rFonts w:eastAsiaTheme="minorHAnsi"/>
          <w:sz w:val="24"/>
          <w:szCs w:val="24"/>
          <w:lang w:eastAsia="en-US"/>
        </w:rPr>
      </w:pPr>
      <w:r w:rsidRPr="005623CD">
        <w:rPr>
          <w:rFonts w:eastAsiaTheme="minorHAnsi"/>
          <w:sz w:val="24"/>
          <w:szCs w:val="24"/>
          <w:lang w:eastAsia="en-US"/>
        </w:rPr>
        <w:t>No</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Per acquisire una migliore padronanza dei movimenti, in un esercizio come quello con la palla, secondo lei, è utile introdurre piccole fasi di diversi sport che vanno eseguiti, in questo caso, con essa?</w:t>
      </w:r>
    </w:p>
    <w:p w:rsidR="005623CD" w:rsidRPr="005623CD" w:rsidRDefault="005623CD" w:rsidP="005623CD">
      <w:pPr>
        <w:numPr>
          <w:ilvl w:val="0"/>
          <w:numId w:val="75"/>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5"/>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5"/>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Ritiene che l’attività psicomotoria debba essere estesa in tutte le istituzioni aventi utenti dai 3 ai 6 anni?</w:t>
      </w:r>
    </w:p>
    <w:p w:rsidR="005623CD" w:rsidRPr="005623CD" w:rsidRDefault="005623CD" w:rsidP="005623CD">
      <w:pPr>
        <w:numPr>
          <w:ilvl w:val="0"/>
          <w:numId w:val="76"/>
        </w:numPr>
        <w:contextualSpacing/>
        <w:rPr>
          <w:rFonts w:eastAsiaTheme="minorHAnsi"/>
          <w:sz w:val="24"/>
          <w:szCs w:val="24"/>
          <w:lang w:eastAsia="en-US"/>
        </w:rPr>
      </w:pPr>
      <w:r w:rsidRPr="005623CD">
        <w:rPr>
          <w:rFonts w:eastAsiaTheme="minorHAnsi"/>
          <w:sz w:val="24"/>
          <w:szCs w:val="24"/>
          <w:lang w:eastAsia="en-US"/>
        </w:rPr>
        <w:t>Si</w:t>
      </w:r>
    </w:p>
    <w:p w:rsidR="005623CD" w:rsidRPr="005623CD" w:rsidRDefault="005623CD" w:rsidP="005623CD">
      <w:pPr>
        <w:numPr>
          <w:ilvl w:val="0"/>
          <w:numId w:val="76"/>
        </w:numPr>
        <w:contextualSpacing/>
        <w:rPr>
          <w:rFonts w:eastAsiaTheme="minorHAnsi"/>
          <w:sz w:val="24"/>
          <w:szCs w:val="24"/>
          <w:lang w:eastAsia="en-US"/>
        </w:rPr>
      </w:pPr>
      <w:r w:rsidRPr="005623CD">
        <w:rPr>
          <w:rFonts w:eastAsiaTheme="minorHAnsi"/>
          <w:sz w:val="24"/>
          <w:szCs w:val="24"/>
          <w:lang w:eastAsia="en-US"/>
        </w:rPr>
        <w:t>No</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Ritiene che la psicomotricità permetta un migliore sviluppi motorio?</w:t>
      </w:r>
    </w:p>
    <w:p w:rsidR="005623CD" w:rsidRPr="005623CD" w:rsidRDefault="005623CD" w:rsidP="005623CD">
      <w:pPr>
        <w:numPr>
          <w:ilvl w:val="0"/>
          <w:numId w:val="77"/>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7"/>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7"/>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Secondo lei, la psicomotricità migliora la capacità di coordinazione del bambino?</w:t>
      </w:r>
    </w:p>
    <w:p w:rsidR="005623CD" w:rsidRPr="005623CD" w:rsidRDefault="005623CD" w:rsidP="005623CD">
      <w:pPr>
        <w:numPr>
          <w:ilvl w:val="0"/>
          <w:numId w:val="78"/>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8"/>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8"/>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Ritiene che la psicomotricità migliori le capacità del bambino di relazionarsi con gli altri?</w:t>
      </w:r>
    </w:p>
    <w:p w:rsidR="005623CD" w:rsidRPr="005623CD" w:rsidRDefault="005623CD" w:rsidP="005623CD">
      <w:pPr>
        <w:numPr>
          <w:ilvl w:val="0"/>
          <w:numId w:val="79"/>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79"/>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79"/>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Secondo lei, la relazione che si instaura durante l’attività psicomotoria, permette l’attuazione di strategie motorie?</w:t>
      </w:r>
    </w:p>
    <w:p w:rsidR="005623CD" w:rsidRPr="005623CD" w:rsidRDefault="005623CD" w:rsidP="005623CD">
      <w:pPr>
        <w:numPr>
          <w:ilvl w:val="0"/>
          <w:numId w:val="80"/>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80"/>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80"/>
        </w:numPr>
        <w:contextualSpacing/>
        <w:rPr>
          <w:rFonts w:eastAsiaTheme="minorHAnsi"/>
          <w:sz w:val="24"/>
          <w:szCs w:val="24"/>
          <w:lang w:eastAsia="en-US"/>
        </w:rPr>
      </w:pPr>
      <w:r w:rsidRPr="005623CD">
        <w:rPr>
          <w:rFonts w:eastAsiaTheme="minorHAnsi"/>
          <w:sz w:val="24"/>
          <w:szCs w:val="24"/>
          <w:lang w:eastAsia="en-US"/>
        </w:rPr>
        <w:lastRenderedPageBreak/>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La psicomotricità è uno strumento, secondo lei, utile per lo sviluppo sensoriale del bambino?</w:t>
      </w:r>
    </w:p>
    <w:p w:rsidR="005623CD" w:rsidRPr="005623CD" w:rsidRDefault="005623CD" w:rsidP="005623CD">
      <w:pPr>
        <w:numPr>
          <w:ilvl w:val="0"/>
          <w:numId w:val="81"/>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81"/>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81"/>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Ritiene che la psicomotricità permetta una migliore interiorizzazione delle regole?</w:t>
      </w:r>
    </w:p>
    <w:p w:rsidR="005623CD" w:rsidRPr="005623CD" w:rsidRDefault="005623CD" w:rsidP="005623CD">
      <w:pPr>
        <w:numPr>
          <w:ilvl w:val="0"/>
          <w:numId w:val="82"/>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82"/>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82"/>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A parer suo, l’attività psicomotoria è uno strumento utile per un bambino con disabilità?</w:t>
      </w:r>
    </w:p>
    <w:p w:rsidR="005623CD" w:rsidRPr="005623CD" w:rsidRDefault="005623CD" w:rsidP="005623CD">
      <w:pPr>
        <w:numPr>
          <w:ilvl w:val="0"/>
          <w:numId w:val="83"/>
        </w:numPr>
        <w:contextualSpacing/>
        <w:rPr>
          <w:rFonts w:eastAsiaTheme="minorHAnsi"/>
          <w:sz w:val="24"/>
          <w:szCs w:val="24"/>
          <w:lang w:eastAsia="en-US"/>
        </w:rPr>
      </w:pPr>
      <w:r w:rsidRPr="005623CD">
        <w:rPr>
          <w:rFonts w:eastAsiaTheme="minorHAnsi"/>
          <w:sz w:val="24"/>
          <w:szCs w:val="24"/>
          <w:lang w:eastAsia="en-US"/>
        </w:rPr>
        <w:t xml:space="preserve">Molto </w:t>
      </w:r>
    </w:p>
    <w:p w:rsidR="005623CD" w:rsidRPr="005623CD" w:rsidRDefault="005623CD" w:rsidP="005623CD">
      <w:pPr>
        <w:numPr>
          <w:ilvl w:val="0"/>
          <w:numId w:val="83"/>
        </w:numPr>
        <w:contextualSpacing/>
        <w:rPr>
          <w:rFonts w:eastAsiaTheme="minorHAnsi"/>
          <w:sz w:val="24"/>
          <w:szCs w:val="24"/>
          <w:lang w:eastAsia="en-US"/>
        </w:rPr>
      </w:pPr>
      <w:r w:rsidRPr="005623CD">
        <w:rPr>
          <w:rFonts w:eastAsiaTheme="minorHAnsi"/>
          <w:sz w:val="24"/>
          <w:szCs w:val="24"/>
          <w:lang w:eastAsia="en-US"/>
        </w:rPr>
        <w:t>Poco</w:t>
      </w:r>
    </w:p>
    <w:p w:rsidR="005623CD" w:rsidRPr="005623CD" w:rsidRDefault="005623CD" w:rsidP="005623CD">
      <w:pPr>
        <w:numPr>
          <w:ilvl w:val="0"/>
          <w:numId w:val="83"/>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85"/>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Come svolgerebbe l’attività psicomotoria con un bambino disabile?</w:t>
      </w:r>
    </w:p>
    <w:p w:rsidR="005623CD" w:rsidRPr="005623CD" w:rsidRDefault="005623CD" w:rsidP="005623CD">
      <w:pPr>
        <w:numPr>
          <w:ilvl w:val="0"/>
          <w:numId w:val="84"/>
        </w:numPr>
        <w:contextualSpacing/>
        <w:rPr>
          <w:rFonts w:eastAsiaTheme="minorHAnsi"/>
          <w:sz w:val="24"/>
          <w:szCs w:val="24"/>
          <w:lang w:eastAsia="en-US"/>
        </w:rPr>
      </w:pPr>
      <w:r w:rsidRPr="005623CD">
        <w:rPr>
          <w:rFonts w:eastAsiaTheme="minorHAnsi"/>
          <w:sz w:val="24"/>
          <w:szCs w:val="24"/>
          <w:lang w:eastAsia="en-US"/>
        </w:rPr>
        <w:t>Insieme agli altri bambini</w:t>
      </w:r>
    </w:p>
    <w:p w:rsidR="005623CD" w:rsidRPr="005623CD" w:rsidRDefault="005623CD" w:rsidP="005623CD">
      <w:pPr>
        <w:numPr>
          <w:ilvl w:val="0"/>
          <w:numId w:val="84"/>
        </w:numPr>
        <w:contextualSpacing/>
        <w:rPr>
          <w:rFonts w:eastAsiaTheme="minorHAnsi"/>
          <w:sz w:val="24"/>
          <w:szCs w:val="24"/>
          <w:lang w:eastAsia="en-US"/>
        </w:rPr>
      </w:pPr>
      <w:r w:rsidRPr="005623CD">
        <w:rPr>
          <w:rFonts w:eastAsiaTheme="minorHAnsi"/>
          <w:sz w:val="24"/>
          <w:szCs w:val="24"/>
          <w:lang w:eastAsia="en-US"/>
        </w:rPr>
        <w:t>Separato dagli altri bambini</w:t>
      </w:r>
    </w:p>
    <w:p w:rsidR="005623CD" w:rsidRPr="005623CD" w:rsidRDefault="005623CD" w:rsidP="005623CD">
      <w:pPr>
        <w:numPr>
          <w:ilvl w:val="0"/>
          <w:numId w:val="84"/>
        </w:numPr>
        <w:contextualSpacing/>
        <w:rPr>
          <w:rFonts w:eastAsiaTheme="minorHAnsi"/>
          <w:sz w:val="24"/>
          <w:szCs w:val="24"/>
          <w:lang w:eastAsia="en-US"/>
        </w:rPr>
      </w:pPr>
      <w:r w:rsidRPr="005623CD">
        <w:rPr>
          <w:rFonts w:eastAsiaTheme="minorHAnsi"/>
          <w:sz w:val="24"/>
          <w:szCs w:val="24"/>
          <w:lang w:eastAsia="en-US"/>
        </w:rPr>
        <w:t>A seconda delle attività e della disabilità del bambino</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numPr>
          <w:ilvl w:val="0"/>
          <w:numId w:val="59"/>
        </w:numPr>
        <w:contextualSpacing/>
        <w:rPr>
          <w:rFonts w:eastAsiaTheme="minorHAnsi"/>
          <w:sz w:val="24"/>
          <w:szCs w:val="24"/>
          <w:lang w:eastAsia="en-US"/>
        </w:rPr>
      </w:pPr>
      <w:r w:rsidRPr="005623CD">
        <w:rPr>
          <w:rFonts w:eastAsiaTheme="minorHAnsi"/>
          <w:sz w:val="24"/>
          <w:szCs w:val="24"/>
          <w:lang w:eastAsia="en-US"/>
        </w:rPr>
        <w:t>In conclusione, ritiene sia utile la psicomotricità per lo sviluppo complessivo del bambino?</w:t>
      </w:r>
    </w:p>
    <w:p w:rsidR="005623CD" w:rsidRPr="005623CD" w:rsidRDefault="005623CD" w:rsidP="005623CD">
      <w:pPr>
        <w:numPr>
          <w:ilvl w:val="0"/>
          <w:numId w:val="85"/>
        </w:numPr>
        <w:contextualSpacing/>
        <w:rPr>
          <w:rFonts w:eastAsiaTheme="minorHAnsi"/>
          <w:sz w:val="24"/>
          <w:szCs w:val="24"/>
          <w:lang w:eastAsia="en-US"/>
        </w:rPr>
      </w:pPr>
      <w:r w:rsidRPr="005623CD">
        <w:rPr>
          <w:rFonts w:eastAsiaTheme="minorHAnsi"/>
          <w:sz w:val="24"/>
          <w:szCs w:val="24"/>
          <w:lang w:eastAsia="en-US"/>
        </w:rPr>
        <w:t>Molto</w:t>
      </w:r>
    </w:p>
    <w:p w:rsidR="005623CD" w:rsidRPr="005623CD" w:rsidRDefault="005623CD" w:rsidP="005623CD">
      <w:pPr>
        <w:numPr>
          <w:ilvl w:val="0"/>
          <w:numId w:val="85"/>
        </w:numPr>
        <w:contextualSpacing/>
        <w:rPr>
          <w:rFonts w:eastAsiaTheme="minorHAnsi"/>
          <w:sz w:val="24"/>
          <w:szCs w:val="24"/>
          <w:lang w:eastAsia="en-US"/>
        </w:rPr>
      </w:pPr>
      <w:r w:rsidRPr="005623CD">
        <w:rPr>
          <w:rFonts w:eastAsiaTheme="minorHAnsi"/>
          <w:sz w:val="24"/>
          <w:szCs w:val="24"/>
          <w:lang w:eastAsia="en-US"/>
        </w:rPr>
        <w:t xml:space="preserve">Poco </w:t>
      </w:r>
    </w:p>
    <w:p w:rsidR="005623CD" w:rsidRPr="005623CD" w:rsidRDefault="005623CD" w:rsidP="005623CD">
      <w:pPr>
        <w:numPr>
          <w:ilvl w:val="0"/>
          <w:numId w:val="85"/>
        </w:numPr>
        <w:contextualSpacing/>
        <w:rPr>
          <w:rFonts w:eastAsiaTheme="minorHAnsi"/>
          <w:sz w:val="24"/>
          <w:szCs w:val="24"/>
          <w:lang w:eastAsia="en-US"/>
        </w:rPr>
      </w:pPr>
      <w:r w:rsidRPr="005623CD">
        <w:rPr>
          <w:rFonts w:eastAsiaTheme="minorHAnsi"/>
          <w:sz w:val="24"/>
          <w:szCs w:val="24"/>
          <w:lang w:eastAsia="en-US"/>
        </w:rPr>
        <w:t>Niente</w:t>
      </w:r>
    </w:p>
    <w:p w:rsidR="005623CD" w:rsidRPr="005623CD" w:rsidRDefault="005623CD" w:rsidP="005623CD">
      <w:pPr>
        <w:ind w:left="1440"/>
        <w:contextualSpacing/>
        <w:rPr>
          <w:rFonts w:eastAsiaTheme="minorHAnsi"/>
          <w:sz w:val="24"/>
          <w:szCs w:val="24"/>
          <w:lang w:eastAsia="en-US"/>
        </w:rPr>
      </w:pPr>
    </w:p>
    <w:p w:rsidR="005623CD" w:rsidRPr="005623CD" w:rsidRDefault="005623CD" w:rsidP="005623CD">
      <w:pPr>
        <w:rPr>
          <w:rFonts w:eastAsiaTheme="minorHAnsi"/>
          <w:sz w:val="24"/>
          <w:szCs w:val="24"/>
          <w:lang w:eastAsia="en-US"/>
        </w:rPr>
      </w:pPr>
    </w:p>
    <w:p w:rsidR="005623CD" w:rsidRPr="005623CD" w:rsidRDefault="005623CD" w:rsidP="005623CD">
      <w:pPr>
        <w:rPr>
          <w:rFonts w:eastAsiaTheme="minorHAnsi"/>
          <w:sz w:val="24"/>
          <w:szCs w:val="24"/>
          <w:lang w:eastAsia="en-US"/>
        </w:rPr>
      </w:pPr>
    </w:p>
    <w:p w:rsidR="005623CD" w:rsidRPr="005623CD" w:rsidRDefault="005623CD" w:rsidP="005623CD">
      <w:pPr>
        <w:jc w:val="center"/>
        <w:rPr>
          <w:rFonts w:eastAsiaTheme="minorHAnsi"/>
          <w:b/>
          <w:i/>
          <w:sz w:val="24"/>
          <w:szCs w:val="24"/>
          <w:lang w:eastAsia="en-US"/>
        </w:rPr>
      </w:pPr>
      <w:r w:rsidRPr="005623CD">
        <w:rPr>
          <w:rFonts w:eastAsiaTheme="minorHAnsi"/>
          <w:b/>
          <w:i/>
          <w:sz w:val="24"/>
          <w:szCs w:val="24"/>
          <w:lang w:eastAsia="en-US"/>
        </w:rPr>
        <w:t>Grazie per la collaborazione</w:t>
      </w:r>
    </w:p>
    <w:p w:rsidR="00662770" w:rsidRDefault="00662770" w:rsidP="00AA70FB">
      <w:pPr>
        <w:jc w:val="both"/>
        <w:rPr>
          <w:sz w:val="32"/>
          <w:szCs w:val="32"/>
        </w:rPr>
      </w:pPr>
    </w:p>
    <w:p w:rsidR="00CB5C4D" w:rsidRDefault="00CB5C4D" w:rsidP="00AA70FB">
      <w:pPr>
        <w:jc w:val="both"/>
        <w:rPr>
          <w:sz w:val="32"/>
          <w:szCs w:val="32"/>
        </w:rPr>
      </w:pPr>
    </w:p>
    <w:p w:rsidR="00020012" w:rsidRDefault="00020012" w:rsidP="00AA70FB">
      <w:pPr>
        <w:jc w:val="both"/>
        <w:rPr>
          <w:sz w:val="32"/>
          <w:szCs w:val="32"/>
        </w:rPr>
      </w:pPr>
    </w:p>
    <w:p w:rsidR="00020012" w:rsidRDefault="00020012" w:rsidP="00AA70FB">
      <w:pPr>
        <w:jc w:val="both"/>
        <w:rPr>
          <w:sz w:val="32"/>
          <w:szCs w:val="32"/>
        </w:rPr>
      </w:pPr>
    </w:p>
    <w:p w:rsidR="005623CD" w:rsidRDefault="005623CD" w:rsidP="00AA70FB">
      <w:pPr>
        <w:jc w:val="both"/>
        <w:rPr>
          <w:sz w:val="32"/>
          <w:szCs w:val="32"/>
        </w:rPr>
      </w:pPr>
    </w:p>
    <w:p w:rsidR="009E16B4" w:rsidRDefault="00020012" w:rsidP="00AA70FB">
      <w:pPr>
        <w:jc w:val="both"/>
        <w:rPr>
          <w:sz w:val="32"/>
          <w:szCs w:val="32"/>
        </w:rPr>
      </w:pPr>
      <w:r>
        <w:rPr>
          <w:sz w:val="32"/>
          <w:szCs w:val="32"/>
        </w:rPr>
        <w:lastRenderedPageBreak/>
        <w:t xml:space="preserve">Allegato B: </w:t>
      </w:r>
      <w:r w:rsidR="009E16B4">
        <w:rPr>
          <w:sz w:val="32"/>
          <w:szCs w:val="32"/>
        </w:rPr>
        <w:t>Matrice dati</w:t>
      </w:r>
    </w:p>
    <w:p w:rsidR="009E16B4" w:rsidRPr="009E16B4" w:rsidRDefault="009E16B4" w:rsidP="009E16B4">
      <w:pPr>
        <w:jc w:val="center"/>
        <w:rPr>
          <w:sz w:val="32"/>
          <w:szCs w:val="32"/>
        </w:rPr>
      </w:pPr>
      <w:r w:rsidRPr="009E16B4">
        <w:rPr>
          <w:noProof/>
        </w:rPr>
        <w:drawing>
          <wp:inline distT="0" distB="0" distL="0" distR="0" wp14:anchorId="68C18C19" wp14:editId="642898E2">
            <wp:extent cx="8025384" cy="5301184"/>
            <wp:effectExtent l="9525" t="0" r="4445" b="444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5400000">
                      <a:off x="0" y="0"/>
                      <a:ext cx="8034138" cy="5306966"/>
                    </a:xfrm>
                    <a:prstGeom prst="rect">
                      <a:avLst/>
                    </a:prstGeom>
                    <a:noFill/>
                    <a:ln>
                      <a:noFill/>
                    </a:ln>
                  </pic:spPr>
                </pic:pic>
              </a:graphicData>
            </a:graphic>
          </wp:inline>
        </w:drawing>
      </w:r>
    </w:p>
    <w:p w:rsidR="009E16B4" w:rsidRDefault="009E16B4" w:rsidP="009E16B4">
      <w:pPr>
        <w:jc w:val="center"/>
        <w:rPr>
          <w:sz w:val="28"/>
          <w:szCs w:val="28"/>
        </w:rPr>
      </w:pPr>
      <w:r w:rsidRPr="009E16B4">
        <w:rPr>
          <w:noProof/>
        </w:rPr>
        <w:lastRenderedPageBreak/>
        <w:drawing>
          <wp:inline distT="0" distB="0" distL="0" distR="0" wp14:anchorId="27922742" wp14:editId="2CF8E825">
            <wp:extent cx="8741727" cy="5116036"/>
            <wp:effectExtent l="3175" t="0" r="5715" b="571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5400000">
                      <a:off x="0" y="0"/>
                      <a:ext cx="8754957" cy="5123779"/>
                    </a:xfrm>
                    <a:prstGeom prst="rect">
                      <a:avLst/>
                    </a:prstGeom>
                    <a:noFill/>
                    <a:ln>
                      <a:noFill/>
                    </a:ln>
                  </pic:spPr>
                </pic:pic>
              </a:graphicData>
            </a:graphic>
          </wp:inline>
        </w:drawing>
      </w:r>
    </w:p>
    <w:p w:rsidR="009E16B4" w:rsidRPr="00AA70FB" w:rsidRDefault="009E16B4" w:rsidP="00AA70FB">
      <w:pPr>
        <w:jc w:val="both"/>
        <w:rPr>
          <w:sz w:val="28"/>
          <w:szCs w:val="28"/>
        </w:rPr>
      </w:pPr>
    </w:p>
    <w:sectPr w:rsidR="009E16B4" w:rsidRPr="00AA70FB" w:rsidSect="00795019">
      <w:footerReference w:type="default" r:id="rId45"/>
      <w:pgSz w:w="11906" w:h="16838"/>
      <w:pgMar w:top="1417" w:right="1133"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1A65" w:rsidRDefault="00E51A65" w:rsidP="000A440F">
      <w:pPr>
        <w:spacing w:after="0" w:line="240" w:lineRule="auto"/>
      </w:pPr>
      <w:r>
        <w:separator/>
      </w:r>
    </w:p>
  </w:endnote>
  <w:endnote w:type="continuationSeparator" w:id="0">
    <w:p w:rsidR="00E51A65" w:rsidRDefault="00E51A65" w:rsidP="000A44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4D"/>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Reference Sans Serif">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9235"/>
      <w:docPartObj>
        <w:docPartGallery w:val="Page Numbers (Bottom of Page)"/>
        <w:docPartUnique/>
      </w:docPartObj>
    </w:sdtPr>
    <w:sdtContent>
      <w:p w:rsidR="007E06FA" w:rsidRDefault="007E06FA">
        <w:pPr>
          <w:pStyle w:val="Pidipagina"/>
          <w:jc w:val="right"/>
        </w:pPr>
        <w:r>
          <w:fldChar w:fldCharType="begin"/>
        </w:r>
        <w:r>
          <w:instrText xml:space="preserve"> PAGE   \* MERGEFORMAT </w:instrText>
        </w:r>
        <w:r>
          <w:fldChar w:fldCharType="separate"/>
        </w:r>
        <w:r w:rsidR="002E6236">
          <w:rPr>
            <w:noProof/>
          </w:rPr>
          <w:t>2</w:t>
        </w:r>
        <w:r>
          <w:rPr>
            <w:noProof/>
          </w:rPr>
          <w:fldChar w:fldCharType="end"/>
        </w:r>
      </w:p>
    </w:sdtContent>
  </w:sdt>
  <w:p w:rsidR="007E06FA" w:rsidRDefault="007E06FA">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1A65" w:rsidRDefault="00E51A65" w:rsidP="000A440F">
      <w:pPr>
        <w:spacing w:after="0" w:line="240" w:lineRule="auto"/>
      </w:pPr>
      <w:r>
        <w:separator/>
      </w:r>
    </w:p>
  </w:footnote>
  <w:footnote w:type="continuationSeparator" w:id="0">
    <w:p w:rsidR="00E51A65" w:rsidRDefault="00E51A65" w:rsidP="000A440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D3FC7"/>
    <w:multiLevelType w:val="hybridMultilevel"/>
    <w:tmpl w:val="0442BD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31871E2"/>
    <w:multiLevelType w:val="hybridMultilevel"/>
    <w:tmpl w:val="6C0467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4F02AA9"/>
    <w:multiLevelType w:val="hybridMultilevel"/>
    <w:tmpl w:val="C54A24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511116A"/>
    <w:multiLevelType w:val="hybridMultilevel"/>
    <w:tmpl w:val="8A242C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60635DC"/>
    <w:multiLevelType w:val="hybridMultilevel"/>
    <w:tmpl w:val="FC8085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B5D2BE1"/>
    <w:multiLevelType w:val="hybridMultilevel"/>
    <w:tmpl w:val="0DC457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B7A7145"/>
    <w:multiLevelType w:val="hybridMultilevel"/>
    <w:tmpl w:val="735642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DFD4E22"/>
    <w:multiLevelType w:val="hybridMultilevel"/>
    <w:tmpl w:val="BA587686"/>
    <w:lvl w:ilvl="0" w:tplc="59A6C5C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0E156437"/>
    <w:multiLevelType w:val="hybridMultilevel"/>
    <w:tmpl w:val="A5B82A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0E367178"/>
    <w:multiLevelType w:val="hybridMultilevel"/>
    <w:tmpl w:val="BAFAB12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0">
    <w:nsid w:val="1128699A"/>
    <w:multiLevelType w:val="hybridMultilevel"/>
    <w:tmpl w:val="1D1C42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2161320"/>
    <w:multiLevelType w:val="hybridMultilevel"/>
    <w:tmpl w:val="CA56DA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40F2AF7"/>
    <w:multiLevelType w:val="hybridMultilevel"/>
    <w:tmpl w:val="1B004DF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nsid w:val="152C6583"/>
    <w:multiLevelType w:val="hybridMultilevel"/>
    <w:tmpl w:val="2D0EF85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nsid w:val="15324CBE"/>
    <w:multiLevelType w:val="hybridMultilevel"/>
    <w:tmpl w:val="BEBCB2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16DA6E66"/>
    <w:multiLevelType w:val="hybridMultilevel"/>
    <w:tmpl w:val="04128AB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6">
    <w:nsid w:val="185779FA"/>
    <w:multiLevelType w:val="hybridMultilevel"/>
    <w:tmpl w:val="F8682E8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nsid w:val="187E3F53"/>
    <w:multiLevelType w:val="hybridMultilevel"/>
    <w:tmpl w:val="04C2CE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187F7A8E"/>
    <w:multiLevelType w:val="hybridMultilevel"/>
    <w:tmpl w:val="CDEA14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18912D24"/>
    <w:multiLevelType w:val="hybridMultilevel"/>
    <w:tmpl w:val="183E848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0">
    <w:nsid w:val="19655A5D"/>
    <w:multiLevelType w:val="hybridMultilevel"/>
    <w:tmpl w:val="DCA400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1A8E6778"/>
    <w:multiLevelType w:val="hybridMultilevel"/>
    <w:tmpl w:val="470612A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Symbo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Symbol"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1F205494"/>
    <w:multiLevelType w:val="hybridMultilevel"/>
    <w:tmpl w:val="F4B6734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3">
    <w:nsid w:val="1FC45053"/>
    <w:multiLevelType w:val="hybridMultilevel"/>
    <w:tmpl w:val="942611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220C50A9"/>
    <w:multiLevelType w:val="hybridMultilevel"/>
    <w:tmpl w:val="591840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2283432F"/>
    <w:multiLevelType w:val="hybridMultilevel"/>
    <w:tmpl w:val="471C88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26E265D3"/>
    <w:multiLevelType w:val="hybridMultilevel"/>
    <w:tmpl w:val="33F0F5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27745405"/>
    <w:multiLevelType w:val="hybridMultilevel"/>
    <w:tmpl w:val="3C7E249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8">
    <w:nsid w:val="28A04002"/>
    <w:multiLevelType w:val="hybridMultilevel"/>
    <w:tmpl w:val="903CB096"/>
    <w:lvl w:ilvl="0" w:tplc="04100003">
      <w:start w:val="1"/>
      <w:numFmt w:val="bullet"/>
      <w:lvlText w:val="o"/>
      <w:lvlJc w:val="left"/>
      <w:pPr>
        <w:ind w:left="1485" w:hanging="360"/>
      </w:pPr>
      <w:rPr>
        <w:rFonts w:ascii="Courier New" w:hAnsi="Courier New" w:cs="Courier New" w:hint="default"/>
      </w:rPr>
    </w:lvl>
    <w:lvl w:ilvl="1" w:tplc="04100003" w:tentative="1">
      <w:start w:val="1"/>
      <w:numFmt w:val="bullet"/>
      <w:lvlText w:val="o"/>
      <w:lvlJc w:val="left"/>
      <w:pPr>
        <w:ind w:left="2205" w:hanging="360"/>
      </w:pPr>
      <w:rPr>
        <w:rFonts w:ascii="Courier New" w:hAnsi="Courier New" w:cs="Courier New" w:hint="default"/>
      </w:rPr>
    </w:lvl>
    <w:lvl w:ilvl="2" w:tplc="04100005" w:tentative="1">
      <w:start w:val="1"/>
      <w:numFmt w:val="bullet"/>
      <w:lvlText w:val=""/>
      <w:lvlJc w:val="left"/>
      <w:pPr>
        <w:ind w:left="2925" w:hanging="360"/>
      </w:pPr>
      <w:rPr>
        <w:rFonts w:ascii="Wingdings" w:hAnsi="Wingdings" w:hint="default"/>
      </w:rPr>
    </w:lvl>
    <w:lvl w:ilvl="3" w:tplc="04100001" w:tentative="1">
      <w:start w:val="1"/>
      <w:numFmt w:val="bullet"/>
      <w:lvlText w:val=""/>
      <w:lvlJc w:val="left"/>
      <w:pPr>
        <w:ind w:left="3645" w:hanging="360"/>
      </w:pPr>
      <w:rPr>
        <w:rFonts w:ascii="Symbol" w:hAnsi="Symbol" w:hint="default"/>
      </w:rPr>
    </w:lvl>
    <w:lvl w:ilvl="4" w:tplc="04100003" w:tentative="1">
      <w:start w:val="1"/>
      <w:numFmt w:val="bullet"/>
      <w:lvlText w:val="o"/>
      <w:lvlJc w:val="left"/>
      <w:pPr>
        <w:ind w:left="4365" w:hanging="360"/>
      </w:pPr>
      <w:rPr>
        <w:rFonts w:ascii="Courier New" w:hAnsi="Courier New" w:cs="Courier New" w:hint="default"/>
      </w:rPr>
    </w:lvl>
    <w:lvl w:ilvl="5" w:tplc="04100005" w:tentative="1">
      <w:start w:val="1"/>
      <w:numFmt w:val="bullet"/>
      <w:lvlText w:val=""/>
      <w:lvlJc w:val="left"/>
      <w:pPr>
        <w:ind w:left="5085" w:hanging="360"/>
      </w:pPr>
      <w:rPr>
        <w:rFonts w:ascii="Wingdings" w:hAnsi="Wingdings" w:hint="default"/>
      </w:rPr>
    </w:lvl>
    <w:lvl w:ilvl="6" w:tplc="04100001" w:tentative="1">
      <w:start w:val="1"/>
      <w:numFmt w:val="bullet"/>
      <w:lvlText w:val=""/>
      <w:lvlJc w:val="left"/>
      <w:pPr>
        <w:ind w:left="5805" w:hanging="360"/>
      </w:pPr>
      <w:rPr>
        <w:rFonts w:ascii="Symbol" w:hAnsi="Symbol" w:hint="default"/>
      </w:rPr>
    </w:lvl>
    <w:lvl w:ilvl="7" w:tplc="04100003" w:tentative="1">
      <w:start w:val="1"/>
      <w:numFmt w:val="bullet"/>
      <w:lvlText w:val="o"/>
      <w:lvlJc w:val="left"/>
      <w:pPr>
        <w:ind w:left="6525" w:hanging="360"/>
      </w:pPr>
      <w:rPr>
        <w:rFonts w:ascii="Courier New" w:hAnsi="Courier New" w:cs="Courier New" w:hint="default"/>
      </w:rPr>
    </w:lvl>
    <w:lvl w:ilvl="8" w:tplc="04100005" w:tentative="1">
      <w:start w:val="1"/>
      <w:numFmt w:val="bullet"/>
      <w:lvlText w:val=""/>
      <w:lvlJc w:val="left"/>
      <w:pPr>
        <w:ind w:left="7245" w:hanging="360"/>
      </w:pPr>
      <w:rPr>
        <w:rFonts w:ascii="Wingdings" w:hAnsi="Wingdings" w:hint="default"/>
      </w:rPr>
    </w:lvl>
  </w:abstractNum>
  <w:abstractNum w:abstractNumId="29">
    <w:nsid w:val="28D94AE9"/>
    <w:multiLevelType w:val="hybridMultilevel"/>
    <w:tmpl w:val="3BCA44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29880C32"/>
    <w:multiLevelType w:val="hybridMultilevel"/>
    <w:tmpl w:val="29224D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2AC165CB"/>
    <w:multiLevelType w:val="hybridMultilevel"/>
    <w:tmpl w:val="B246CA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2B801833"/>
    <w:multiLevelType w:val="hybridMultilevel"/>
    <w:tmpl w:val="004EE9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2E22117B"/>
    <w:multiLevelType w:val="hybridMultilevel"/>
    <w:tmpl w:val="A6080D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2E303011"/>
    <w:multiLevelType w:val="hybridMultilevel"/>
    <w:tmpl w:val="5B6CC5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31F2442D"/>
    <w:multiLevelType w:val="hybridMultilevel"/>
    <w:tmpl w:val="8A30FD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353627D3"/>
    <w:multiLevelType w:val="hybridMultilevel"/>
    <w:tmpl w:val="FECC5E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388D2C8D"/>
    <w:multiLevelType w:val="hybridMultilevel"/>
    <w:tmpl w:val="D0E8FF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3A157606"/>
    <w:multiLevelType w:val="hybridMultilevel"/>
    <w:tmpl w:val="4844DF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3ADA7AD9"/>
    <w:multiLevelType w:val="hybridMultilevel"/>
    <w:tmpl w:val="339693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3D790F49"/>
    <w:multiLevelType w:val="hybridMultilevel"/>
    <w:tmpl w:val="2CCE59A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1">
    <w:nsid w:val="404B3913"/>
    <w:multiLevelType w:val="hybridMultilevel"/>
    <w:tmpl w:val="A490CB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40890B60"/>
    <w:multiLevelType w:val="hybridMultilevel"/>
    <w:tmpl w:val="4718DA6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3">
    <w:nsid w:val="40AC4D5F"/>
    <w:multiLevelType w:val="hybridMultilevel"/>
    <w:tmpl w:val="0CC6438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4">
    <w:nsid w:val="42393B99"/>
    <w:multiLevelType w:val="hybridMultilevel"/>
    <w:tmpl w:val="292837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43F83D3B"/>
    <w:multiLevelType w:val="hybridMultilevel"/>
    <w:tmpl w:val="8932A5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nsid w:val="457C752A"/>
    <w:multiLevelType w:val="hybridMultilevel"/>
    <w:tmpl w:val="4B9AA68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7">
    <w:nsid w:val="47CF0FDC"/>
    <w:multiLevelType w:val="hybridMultilevel"/>
    <w:tmpl w:val="225696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nsid w:val="48E546A4"/>
    <w:multiLevelType w:val="hybridMultilevel"/>
    <w:tmpl w:val="8F5403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nsid w:val="493E1D99"/>
    <w:multiLevelType w:val="hybridMultilevel"/>
    <w:tmpl w:val="735062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nsid w:val="4AE732D5"/>
    <w:multiLevelType w:val="hybridMultilevel"/>
    <w:tmpl w:val="986E63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4DCF439F"/>
    <w:multiLevelType w:val="hybridMultilevel"/>
    <w:tmpl w:val="EFCAAD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4E706F9D"/>
    <w:multiLevelType w:val="hybridMultilevel"/>
    <w:tmpl w:val="443061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4F617678"/>
    <w:multiLevelType w:val="hybridMultilevel"/>
    <w:tmpl w:val="393E8F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nsid w:val="504D6DC3"/>
    <w:multiLevelType w:val="hybridMultilevel"/>
    <w:tmpl w:val="5CB63B7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5">
    <w:nsid w:val="54700888"/>
    <w:multiLevelType w:val="hybridMultilevel"/>
    <w:tmpl w:val="687008E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6">
    <w:nsid w:val="54FF14B2"/>
    <w:multiLevelType w:val="hybridMultilevel"/>
    <w:tmpl w:val="60DC49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nsid w:val="57CB4B2D"/>
    <w:multiLevelType w:val="hybridMultilevel"/>
    <w:tmpl w:val="76643CD6"/>
    <w:lvl w:ilvl="0" w:tplc="04100001">
      <w:start w:val="1"/>
      <w:numFmt w:val="bullet"/>
      <w:lvlText w:val=""/>
      <w:lvlJc w:val="left"/>
      <w:pPr>
        <w:ind w:left="810" w:hanging="360"/>
      </w:pPr>
      <w:rPr>
        <w:rFonts w:ascii="Symbol" w:hAnsi="Symbol" w:hint="default"/>
      </w:rPr>
    </w:lvl>
    <w:lvl w:ilvl="1" w:tplc="04100003" w:tentative="1">
      <w:start w:val="1"/>
      <w:numFmt w:val="bullet"/>
      <w:lvlText w:val="o"/>
      <w:lvlJc w:val="left"/>
      <w:pPr>
        <w:ind w:left="1530" w:hanging="360"/>
      </w:pPr>
      <w:rPr>
        <w:rFonts w:ascii="Courier New" w:hAnsi="Courier New" w:hint="default"/>
      </w:rPr>
    </w:lvl>
    <w:lvl w:ilvl="2" w:tplc="04100005" w:tentative="1">
      <w:start w:val="1"/>
      <w:numFmt w:val="bullet"/>
      <w:lvlText w:val=""/>
      <w:lvlJc w:val="left"/>
      <w:pPr>
        <w:ind w:left="2250" w:hanging="360"/>
      </w:pPr>
      <w:rPr>
        <w:rFonts w:ascii="Wingdings" w:hAnsi="Wingdings" w:hint="default"/>
      </w:rPr>
    </w:lvl>
    <w:lvl w:ilvl="3" w:tplc="04100001" w:tentative="1">
      <w:start w:val="1"/>
      <w:numFmt w:val="bullet"/>
      <w:lvlText w:val=""/>
      <w:lvlJc w:val="left"/>
      <w:pPr>
        <w:ind w:left="2970" w:hanging="360"/>
      </w:pPr>
      <w:rPr>
        <w:rFonts w:ascii="Symbol" w:hAnsi="Symbol" w:hint="default"/>
      </w:rPr>
    </w:lvl>
    <w:lvl w:ilvl="4" w:tplc="04100003" w:tentative="1">
      <w:start w:val="1"/>
      <w:numFmt w:val="bullet"/>
      <w:lvlText w:val="o"/>
      <w:lvlJc w:val="left"/>
      <w:pPr>
        <w:ind w:left="3690" w:hanging="360"/>
      </w:pPr>
      <w:rPr>
        <w:rFonts w:ascii="Courier New" w:hAnsi="Courier New" w:hint="default"/>
      </w:rPr>
    </w:lvl>
    <w:lvl w:ilvl="5" w:tplc="04100005" w:tentative="1">
      <w:start w:val="1"/>
      <w:numFmt w:val="bullet"/>
      <w:lvlText w:val=""/>
      <w:lvlJc w:val="left"/>
      <w:pPr>
        <w:ind w:left="4410" w:hanging="360"/>
      </w:pPr>
      <w:rPr>
        <w:rFonts w:ascii="Wingdings" w:hAnsi="Wingdings" w:hint="default"/>
      </w:rPr>
    </w:lvl>
    <w:lvl w:ilvl="6" w:tplc="04100001" w:tentative="1">
      <w:start w:val="1"/>
      <w:numFmt w:val="bullet"/>
      <w:lvlText w:val=""/>
      <w:lvlJc w:val="left"/>
      <w:pPr>
        <w:ind w:left="5130" w:hanging="360"/>
      </w:pPr>
      <w:rPr>
        <w:rFonts w:ascii="Symbol" w:hAnsi="Symbol" w:hint="default"/>
      </w:rPr>
    </w:lvl>
    <w:lvl w:ilvl="7" w:tplc="04100003" w:tentative="1">
      <w:start w:val="1"/>
      <w:numFmt w:val="bullet"/>
      <w:lvlText w:val="o"/>
      <w:lvlJc w:val="left"/>
      <w:pPr>
        <w:ind w:left="5850" w:hanging="360"/>
      </w:pPr>
      <w:rPr>
        <w:rFonts w:ascii="Courier New" w:hAnsi="Courier New" w:hint="default"/>
      </w:rPr>
    </w:lvl>
    <w:lvl w:ilvl="8" w:tplc="04100005" w:tentative="1">
      <w:start w:val="1"/>
      <w:numFmt w:val="bullet"/>
      <w:lvlText w:val=""/>
      <w:lvlJc w:val="left"/>
      <w:pPr>
        <w:ind w:left="6570" w:hanging="360"/>
      </w:pPr>
      <w:rPr>
        <w:rFonts w:ascii="Wingdings" w:hAnsi="Wingdings" w:hint="default"/>
      </w:rPr>
    </w:lvl>
  </w:abstractNum>
  <w:abstractNum w:abstractNumId="58">
    <w:nsid w:val="57D378C4"/>
    <w:multiLevelType w:val="hybridMultilevel"/>
    <w:tmpl w:val="6E924B20"/>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9">
    <w:nsid w:val="5F8F35F7"/>
    <w:multiLevelType w:val="hybridMultilevel"/>
    <w:tmpl w:val="24EE34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nsid w:val="629237E2"/>
    <w:multiLevelType w:val="hybridMultilevel"/>
    <w:tmpl w:val="333268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nsid w:val="65275171"/>
    <w:multiLevelType w:val="hybridMultilevel"/>
    <w:tmpl w:val="2918C26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2">
    <w:nsid w:val="661346BE"/>
    <w:multiLevelType w:val="hybridMultilevel"/>
    <w:tmpl w:val="4A169E8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3">
    <w:nsid w:val="68403C35"/>
    <w:multiLevelType w:val="hybridMultilevel"/>
    <w:tmpl w:val="D7BCD2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nsid w:val="6A242D54"/>
    <w:multiLevelType w:val="hybridMultilevel"/>
    <w:tmpl w:val="62803F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nsid w:val="6BBE36F5"/>
    <w:multiLevelType w:val="hybridMultilevel"/>
    <w:tmpl w:val="372AC3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730E4095"/>
    <w:multiLevelType w:val="hybridMultilevel"/>
    <w:tmpl w:val="B3E849CC"/>
    <w:lvl w:ilvl="0" w:tplc="0410000F">
      <w:start w:val="1"/>
      <w:numFmt w:val="decimal"/>
      <w:lvlText w:val="%1."/>
      <w:lvlJc w:val="left"/>
      <w:pPr>
        <w:ind w:left="810" w:hanging="360"/>
      </w:pPr>
    </w:lvl>
    <w:lvl w:ilvl="1" w:tplc="04100019" w:tentative="1">
      <w:start w:val="1"/>
      <w:numFmt w:val="lowerLetter"/>
      <w:lvlText w:val="%2."/>
      <w:lvlJc w:val="left"/>
      <w:pPr>
        <w:ind w:left="1530" w:hanging="360"/>
      </w:pPr>
    </w:lvl>
    <w:lvl w:ilvl="2" w:tplc="0410001B" w:tentative="1">
      <w:start w:val="1"/>
      <w:numFmt w:val="lowerRoman"/>
      <w:lvlText w:val="%3."/>
      <w:lvlJc w:val="right"/>
      <w:pPr>
        <w:ind w:left="2250" w:hanging="180"/>
      </w:pPr>
    </w:lvl>
    <w:lvl w:ilvl="3" w:tplc="0410000F" w:tentative="1">
      <w:start w:val="1"/>
      <w:numFmt w:val="decimal"/>
      <w:lvlText w:val="%4."/>
      <w:lvlJc w:val="left"/>
      <w:pPr>
        <w:ind w:left="2970" w:hanging="360"/>
      </w:pPr>
    </w:lvl>
    <w:lvl w:ilvl="4" w:tplc="04100019" w:tentative="1">
      <w:start w:val="1"/>
      <w:numFmt w:val="lowerLetter"/>
      <w:lvlText w:val="%5."/>
      <w:lvlJc w:val="left"/>
      <w:pPr>
        <w:ind w:left="3690" w:hanging="360"/>
      </w:pPr>
    </w:lvl>
    <w:lvl w:ilvl="5" w:tplc="0410001B" w:tentative="1">
      <w:start w:val="1"/>
      <w:numFmt w:val="lowerRoman"/>
      <w:lvlText w:val="%6."/>
      <w:lvlJc w:val="right"/>
      <w:pPr>
        <w:ind w:left="4410" w:hanging="180"/>
      </w:pPr>
    </w:lvl>
    <w:lvl w:ilvl="6" w:tplc="0410000F" w:tentative="1">
      <w:start w:val="1"/>
      <w:numFmt w:val="decimal"/>
      <w:lvlText w:val="%7."/>
      <w:lvlJc w:val="left"/>
      <w:pPr>
        <w:ind w:left="5130" w:hanging="360"/>
      </w:pPr>
    </w:lvl>
    <w:lvl w:ilvl="7" w:tplc="04100019" w:tentative="1">
      <w:start w:val="1"/>
      <w:numFmt w:val="lowerLetter"/>
      <w:lvlText w:val="%8."/>
      <w:lvlJc w:val="left"/>
      <w:pPr>
        <w:ind w:left="5850" w:hanging="360"/>
      </w:pPr>
    </w:lvl>
    <w:lvl w:ilvl="8" w:tplc="0410001B" w:tentative="1">
      <w:start w:val="1"/>
      <w:numFmt w:val="lowerRoman"/>
      <w:lvlText w:val="%9."/>
      <w:lvlJc w:val="right"/>
      <w:pPr>
        <w:ind w:left="6570" w:hanging="180"/>
      </w:pPr>
    </w:lvl>
  </w:abstractNum>
  <w:abstractNum w:abstractNumId="67">
    <w:nsid w:val="73375E13"/>
    <w:multiLevelType w:val="hybridMultilevel"/>
    <w:tmpl w:val="875C3A9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8">
    <w:nsid w:val="735E21FE"/>
    <w:multiLevelType w:val="hybridMultilevel"/>
    <w:tmpl w:val="ACD62C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7412184A"/>
    <w:multiLevelType w:val="hybridMultilevel"/>
    <w:tmpl w:val="2B2207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nsid w:val="741C2E31"/>
    <w:multiLevelType w:val="hybridMultilevel"/>
    <w:tmpl w:val="927E7D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nsid w:val="75D65AF7"/>
    <w:multiLevelType w:val="hybridMultilevel"/>
    <w:tmpl w:val="E72C36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nsid w:val="75F755AD"/>
    <w:multiLevelType w:val="hybridMultilevel"/>
    <w:tmpl w:val="19C878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76C544B9"/>
    <w:multiLevelType w:val="hybridMultilevel"/>
    <w:tmpl w:val="562E744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4">
    <w:nsid w:val="770F595F"/>
    <w:multiLevelType w:val="hybridMultilevel"/>
    <w:tmpl w:val="99EC683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5">
    <w:nsid w:val="79B7351C"/>
    <w:multiLevelType w:val="hybridMultilevel"/>
    <w:tmpl w:val="627CC2D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nsid w:val="79DE066D"/>
    <w:multiLevelType w:val="hybridMultilevel"/>
    <w:tmpl w:val="6778E8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nsid w:val="7A241B17"/>
    <w:multiLevelType w:val="hybridMultilevel"/>
    <w:tmpl w:val="E3CA82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nsid w:val="7AD5176C"/>
    <w:multiLevelType w:val="hybridMultilevel"/>
    <w:tmpl w:val="72E2CF3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9">
    <w:nsid w:val="7B997175"/>
    <w:multiLevelType w:val="hybridMultilevel"/>
    <w:tmpl w:val="C3C4F16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0">
    <w:nsid w:val="7C174377"/>
    <w:multiLevelType w:val="hybridMultilevel"/>
    <w:tmpl w:val="E89AD8B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1">
    <w:nsid w:val="7CC90C49"/>
    <w:multiLevelType w:val="hybridMultilevel"/>
    <w:tmpl w:val="0AEE8C5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2">
    <w:nsid w:val="7D974D3E"/>
    <w:multiLevelType w:val="hybridMultilevel"/>
    <w:tmpl w:val="306C2C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nsid w:val="7E47323D"/>
    <w:multiLevelType w:val="hybridMultilevel"/>
    <w:tmpl w:val="0CF6B2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4">
    <w:nsid w:val="7EB835D4"/>
    <w:multiLevelType w:val="hybridMultilevel"/>
    <w:tmpl w:val="ACDE74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66"/>
  </w:num>
  <w:num w:numId="2">
    <w:abstractNumId w:val="21"/>
  </w:num>
  <w:num w:numId="3">
    <w:abstractNumId w:val="11"/>
  </w:num>
  <w:num w:numId="4">
    <w:abstractNumId w:val="49"/>
  </w:num>
  <w:num w:numId="5">
    <w:abstractNumId w:val="83"/>
  </w:num>
  <w:num w:numId="6">
    <w:abstractNumId w:val="24"/>
  </w:num>
  <w:num w:numId="7">
    <w:abstractNumId w:val="18"/>
  </w:num>
  <w:num w:numId="8">
    <w:abstractNumId w:val="76"/>
  </w:num>
  <w:num w:numId="9">
    <w:abstractNumId w:val="68"/>
  </w:num>
  <w:num w:numId="10">
    <w:abstractNumId w:val="77"/>
  </w:num>
  <w:num w:numId="11">
    <w:abstractNumId w:val="37"/>
  </w:num>
  <w:num w:numId="12">
    <w:abstractNumId w:val="70"/>
  </w:num>
  <w:num w:numId="13">
    <w:abstractNumId w:val="45"/>
  </w:num>
  <w:num w:numId="14">
    <w:abstractNumId w:val="48"/>
  </w:num>
  <w:num w:numId="15">
    <w:abstractNumId w:val="50"/>
  </w:num>
  <w:num w:numId="16">
    <w:abstractNumId w:val="35"/>
  </w:num>
  <w:num w:numId="17">
    <w:abstractNumId w:val="64"/>
  </w:num>
  <w:num w:numId="18">
    <w:abstractNumId w:val="41"/>
  </w:num>
  <w:num w:numId="19">
    <w:abstractNumId w:val="72"/>
  </w:num>
  <w:num w:numId="20">
    <w:abstractNumId w:val="47"/>
  </w:num>
  <w:num w:numId="21">
    <w:abstractNumId w:val="29"/>
  </w:num>
  <w:num w:numId="22">
    <w:abstractNumId w:val="17"/>
  </w:num>
  <w:num w:numId="23">
    <w:abstractNumId w:val="20"/>
  </w:num>
  <w:num w:numId="24">
    <w:abstractNumId w:val="3"/>
  </w:num>
  <w:num w:numId="25">
    <w:abstractNumId w:val="30"/>
  </w:num>
  <w:num w:numId="26">
    <w:abstractNumId w:val="39"/>
  </w:num>
  <w:num w:numId="27">
    <w:abstractNumId w:val="0"/>
  </w:num>
  <w:num w:numId="28">
    <w:abstractNumId w:val="53"/>
  </w:num>
  <w:num w:numId="29">
    <w:abstractNumId w:val="34"/>
  </w:num>
  <w:num w:numId="30">
    <w:abstractNumId w:val="36"/>
  </w:num>
  <w:num w:numId="31">
    <w:abstractNumId w:val="51"/>
  </w:num>
  <w:num w:numId="32">
    <w:abstractNumId w:val="23"/>
  </w:num>
  <w:num w:numId="33">
    <w:abstractNumId w:val="82"/>
  </w:num>
  <w:num w:numId="34">
    <w:abstractNumId w:val="1"/>
  </w:num>
  <w:num w:numId="35">
    <w:abstractNumId w:val="60"/>
  </w:num>
  <w:num w:numId="36">
    <w:abstractNumId w:val="8"/>
  </w:num>
  <w:num w:numId="37">
    <w:abstractNumId w:val="32"/>
  </w:num>
  <w:num w:numId="38">
    <w:abstractNumId w:val="10"/>
  </w:num>
  <w:num w:numId="39">
    <w:abstractNumId w:val="26"/>
  </w:num>
  <w:num w:numId="40">
    <w:abstractNumId w:val="31"/>
  </w:num>
  <w:num w:numId="41">
    <w:abstractNumId w:val="59"/>
  </w:num>
  <w:num w:numId="42">
    <w:abstractNumId w:val="4"/>
  </w:num>
  <w:num w:numId="43">
    <w:abstractNumId w:val="6"/>
  </w:num>
  <w:num w:numId="44">
    <w:abstractNumId w:val="71"/>
  </w:num>
  <w:num w:numId="45">
    <w:abstractNumId w:val="69"/>
  </w:num>
  <w:num w:numId="46">
    <w:abstractNumId w:val="65"/>
  </w:num>
  <w:num w:numId="47">
    <w:abstractNumId w:val="56"/>
  </w:num>
  <w:num w:numId="48">
    <w:abstractNumId w:val="63"/>
  </w:num>
  <w:num w:numId="49">
    <w:abstractNumId w:val="25"/>
  </w:num>
  <w:num w:numId="50">
    <w:abstractNumId w:val="14"/>
  </w:num>
  <w:num w:numId="51">
    <w:abstractNumId w:val="57"/>
  </w:num>
  <w:num w:numId="52">
    <w:abstractNumId w:val="2"/>
  </w:num>
  <w:num w:numId="53">
    <w:abstractNumId w:val="33"/>
  </w:num>
  <w:num w:numId="54">
    <w:abstractNumId w:val="5"/>
  </w:num>
  <w:num w:numId="55">
    <w:abstractNumId w:val="38"/>
  </w:num>
  <w:num w:numId="56">
    <w:abstractNumId w:val="44"/>
  </w:num>
  <w:num w:numId="57">
    <w:abstractNumId w:val="84"/>
  </w:num>
  <w:num w:numId="58">
    <w:abstractNumId w:val="52"/>
  </w:num>
  <w:num w:numId="59">
    <w:abstractNumId w:val="7"/>
  </w:num>
  <w:num w:numId="60">
    <w:abstractNumId w:val="78"/>
  </w:num>
  <w:num w:numId="61">
    <w:abstractNumId w:val="16"/>
  </w:num>
  <w:num w:numId="62">
    <w:abstractNumId w:val="13"/>
  </w:num>
  <w:num w:numId="63">
    <w:abstractNumId w:val="55"/>
  </w:num>
  <w:num w:numId="64">
    <w:abstractNumId w:val="61"/>
  </w:num>
  <w:num w:numId="65">
    <w:abstractNumId w:val="73"/>
  </w:num>
  <w:num w:numId="66">
    <w:abstractNumId w:val="67"/>
  </w:num>
  <w:num w:numId="67">
    <w:abstractNumId w:val="42"/>
  </w:num>
  <w:num w:numId="68">
    <w:abstractNumId w:val="75"/>
  </w:num>
  <w:num w:numId="69">
    <w:abstractNumId w:val="74"/>
  </w:num>
  <w:num w:numId="70">
    <w:abstractNumId w:val="58"/>
  </w:num>
  <w:num w:numId="71">
    <w:abstractNumId w:val="40"/>
  </w:num>
  <w:num w:numId="72">
    <w:abstractNumId w:val="27"/>
  </w:num>
  <w:num w:numId="73">
    <w:abstractNumId w:val="54"/>
  </w:num>
  <w:num w:numId="74">
    <w:abstractNumId w:val="12"/>
  </w:num>
  <w:num w:numId="75">
    <w:abstractNumId w:val="9"/>
  </w:num>
  <w:num w:numId="76">
    <w:abstractNumId w:val="46"/>
  </w:num>
  <w:num w:numId="77">
    <w:abstractNumId w:val="22"/>
  </w:num>
  <w:num w:numId="78">
    <w:abstractNumId w:val="19"/>
  </w:num>
  <w:num w:numId="79">
    <w:abstractNumId w:val="80"/>
  </w:num>
  <w:num w:numId="80">
    <w:abstractNumId w:val="79"/>
  </w:num>
  <w:num w:numId="81">
    <w:abstractNumId w:val="15"/>
  </w:num>
  <w:num w:numId="82">
    <w:abstractNumId w:val="43"/>
  </w:num>
  <w:num w:numId="83">
    <w:abstractNumId w:val="28"/>
  </w:num>
  <w:num w:numId="84">
    <w:abstractNumId w:val="62"/>
  </w:num>
  <w:num w:numId="85">
    <w:abstractNumId w:val="8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440F"/>
    <w:rsid w:val="00000829"/>
    <w:rsid w:val="0000084F"/>
    <w:rsid w:val="00000B22"/>
    <w:rsid w:val="000010B2"/>
    <w:rsid w:val="000041D5"/>
    <w:rsid w:val="00012CE3"/>
    <w:rsid w:val="00012D1B"/>
    <w:rsid w:val="00020012"/>
    <w:rsid w:val="00031D2C"/>
    <w:rsid w:val="00056A6F"/>
    <w:rsid w:val="000662E3"/>
    <w:rsid w:val="00067340"/>
    <w:rsid w:val="00073228"/>
    <w:rsid w:val="000956FA"/>
    <w:rsid w:val="00097C8C"/>
    <w:rsid w:val="000A0F8B"/>
    <w:rsid w:val="000A3FD3"/>
    <w:rsid w:val="000A440F"/>
    <w:rsid w:val="000A5312"/>
    <w:rsid w:val="000C17DD"/>
    <w:rsid w:val="000C6155"/>
    <w:rsid w:val="000E446E"/>
    <w:rsid w:val="000E642D"/>
    <w:rsid w:val="000E7373"/>
    <w:rsid w:val="000F4425"/>
    <w:rsid w:val="00115AEF"/>
    <w:rsid w:val="0012189B"/>
    <w:rsid w:val="00125A05"/>
    <w:rsid w:val="00127A3F"/>
    <w:rsid w:val="00132D98"/>
    <w:rsid w:val="00142326"/>
    <w:rsid w:val="00143A0D"/>
    <w:rsid w:val="00170773"/>
    <w:rsid w:val="00174239"/>
    <w:rsid w:val="001B041A"/>
    <w:rsid w:val="001B051E"/>
    <w:rsid w:val="001D2C34"/>
    <w:rsid w:val="001D3AFB"/>
    <w:rsid w:val="001E2BC0"/>
    <w:rsid w:val="001F4824"/>
    <w:rsid w:val="001F505F"/>
    <w:rsid w:val="00201AF0"/>
    <w:rsid w:val="00203918"/>
    <w:rsid w:val="0022612C"/>
    <w:rsid w:val="002309AC"/>
    <w:rsid w:val="00231484"/>
    <w:rsid w:val="00232E03"/>
    <w:rsid w:val="0023413C"/>
    <w:rsid w:val="002348BF"/>
    <w:rsid w:val="00235F4E"/>
    <w:rsid w:val="002401E4"/>
    <w:rsid w:val="002518C7"/>
    <w:rsid w:val="002573FB"/>
    <w:rsid w:val="00261723"/>
    <w:rsid w:val="00270A27"/>
    <w:rsid w:val="00294328"/>
    <w:rsid w:val="002947DF"/>
    <w:rsid w:val="002B0561"/>
    <w:rsid w:val="002B4FD8"/>
    <w:rsid w:val="002C36C6"/>
    <w:rsid w:val="002D2BCA"/>
    <w:rsid w:val="002D3157"/>
    <w:rsid w:val="002E2A65"/>
    <w:rsid w:val="002E6236"/>
    <w:rsid w:val="002F4DE0"/>
    <w:rsid w:val="00325353"/>
    <w:rsid w:val="0033021D"/>
    <w:rsid w:val="0034043F"/>
    <w:rsid w:val="00341BB8"/>
    <w:rsid w:val="00376534"/>
    <w:rsid w:val="00377A3E"/>
    <w:rsid w:val="00391BB3"/>
    <w:rsid w:val="003943EA"/>
    <w:rsid w:val="00394A99"/>
    <w:rsid w:val="003A2548"/>
    <w:rsid w:val="003C018D"/>
    <w:rsid w:val="003C5A73"/>
    <w:rsid w:val="003D0487"/>
    <w:rsid w:val="003D2B74"/>
    <w:rsid w:val="003E571D"/>
    <w:rsid w:val="00402987"/>
    <w:rsid w:val="004112A5"/>
    <w:rsid w:val="00425F0C"/>
    <w:rsid w:val="00434733"/>
    <w:rsid w:val="00462786"/>
    <w:rsid w:val="0046746D"/>
    <w:rsid w:val="00473557"/>
    <w:rsid w:val="004744D1"/>
    <w:rsid w:val="004749A7"/>
    <w:rsid w:val="0048507F"/>
    <w:rsid w:val="00486665"/>
    <w:rsid w:val="00493E2B"/>
    <w:rsid w:val="004C1545"/>
    <w:rsid w:val="004C71FB"/>
    <w:rsid w:val="004D4791"/>
    <w:rsid w:val="004E561D"/>
    <w:rsid w:val="004F717E"/>
    <w:rsid w:val="005007A4"/>
    <w:rsid w:val="005048B9"/>
    <w:rsid w:val="00520D1C"/>
    <w:rsid w:val="005253F3"/>
    <w:rsid w:val="005270AD"/>
    <w:rsid w:val="00533191"/>
    <w:rsid w:val="005529A6"/>
    <w:rsid w:val="0056041A"/>
    <w:rsid w:val="005623CD"/>
    <w:rsid w:val="00566098"/>
    <w:rsid w:val="00567AAF"/>
    <w:rsid w:val="005760BC"/>
    <w:rsid w:val="005773BB"/>
    <w:rsid w:val="005B0FF8"/>
    <w:rsid w:val="005B7233"/>
    <w:rsid w:val="005C52A0"/>
    <w:rsid w:val="005D26ED"/>
    <w:rsid w:val="005E57EF"/>
    <w:rsid w:val="005E68C6"/>
    <w:rsid w:val="0060652E"/>
    <w:rsid w:val="0061741A"/>
    <w:rsid w:val="006221BA"/>
    <w:rsid w:val="006239B6"/>
    <w:rsid w:val="0062499D"/>
    <w:rsid w:val="00627466"/>
    <w:rsid w:val="00644E0E"/>
    <w:rsid w:val="00652C5A"/>
    <w:rsid w:val="00660710"/>
    <w:rsid w:val="00662770"/>
    <w:rsid w:val="00670DAD"/>
    <w:rsid w:val="006742EF"/>
    <w:rsid w:val="006752AA"/>
    <w:rsid w:val="00677FBF"/>
    <w:rsid w:val="006865FA"/>
    <w:rsid w:val="00686CDF"/>
    <w:rsid w:val="0069040E"/>
    <w:rsid w:val="0069637C"/>
    <w:rsid w:val="006B21F0"/>
    <w:rsid w:val="006B2A2C"/>
    <w:rsid w:val="006B2A98"/>
    <w:rsid w:val="006D43E9"/>
    <w:rsid w:val="006D7EDC"/>
    <w:rsid w:val="006E7963"/>
    <w:rsid w:val="006F2DAC"/>
    <w:rsid w:val="00712769"/>
    <w:rsid w:val="00724B45"/>
    <w:rsid w:val="007410F3"/>
    <w:rsid w:val="0076478C"/>
    <w:rsid w:val="00777CB2"/>
    <w:rsid w:val="00795019"/>
    <w:rsid w:val="007B0A61"/>
    <w:rsid w:val="007B36A5"/>
    <w:rsid w:val="007B451E"/>
    <w:rsid w:val="007C2169"/>
    <w:rsid w:val="007D3E48"/>
    <w:rsid w:val="007E06FA"/>
    <w:rsid w:val="007E3C1C"/>
    <w:rsid w:val="007E63BA"/>
    <w:rsid w:val="007E6D1B"/>
    <w:rsid w:val="007F4E05"/>
    <w:rsid w:val="008015B2"/>
    <w:rsid w:val="008056AA"/>
    <w:rsid w:val="00805C2E"/>
    <w:rsid w:val="0081329B"/>
    <w:rsid w:val="0082326B"/>
    <w:rsid w:val="00824CC1"/>
    <w:rsid w:val="00831760"/>
    <w:rsid w:val="0084174C"/>
    <w:rsid w:val="00844EE0"/>
    <w:rsid w:val="00852E72"/>
    <w:rsid w:val="008A11A4"/>
    <w:rsid w:val="008A668E"/>
    <w:rsid w:val="008A686C"/>
    <w:rsid w:val="008B6EA8"/>
    <w:rsid w:val="008C2AAA"/>
    <w:rsid w:val="008D1C01"/>
    <w:rsid w:val="008D3D90"/>
    <w:rsid w:val="008D4C18"/>
    <w:rsid w:val="00906952"/>
    <w:rsid w:val="00921E90"/>
    <w:rsid w:val="0092423A"/>
    <w:rsid w:val="00926787"/>
    <w:rsid w:val="00944199"/>
    <w:rsid w:val="00946658"/>
    <w:rsid w:val="00947D03"/>
    <w:rsid w:val="0095021E"/>
    <w:rsid w:val="00962C17"/>
    <w:rsid w:val="00992E0F"/>
    <w:rsid w:val="009A224A"/>
    <w:rsid w:val="009D7E3A"/>
    <w:rsid w:val="009E16B4"/>
    <w:rsid w:val="009E3206"/>
    <w:rsid w:val="009F13A4"/>
    <w:rsid w:val="009F2B46"/>
    <w:rsid w:val="009F7C53"/>
    <w:rsid w:val="00A07AF4"/>
    <w:rsid w:val="00A176B6"/>
    <w:rsid w:val="00A20767"/>
    <w:rsid w:val="00A304DC"/>
    <w:rsid w:val="00A41348"/>
    <w:rsid w:val="00A458EA"/>
    <w:rsid w:val="00A477F9"/>
    <w:rsid w:val="00A52A11"/>
    <w:rsid w:val="00A52C66"/>
    <w:rsid w:val="00A566EF"/>
    <w:rsid w:val="00A62C0B"/>
    <w:rsid w:val="00A6613F"/>
    <w:rsid w:val="00A72701"/>
    <w:rsid w:val="00A74944"/>
    <w:rsid w:val="00A83CF5"/>
    <w:rsid w:val="00A84999"/>
    <w:rsid w:val="00A853A4"/>
    <w:rsid w:val="00AA70FB"/>
    <w:rsid w:val="00AB7963"/>
    <w:rsid w:val="00AD4C9D"/>
    <w:rsid w:val="00AD77B7"/>
    <w:rsid w:val="00AF0B36"/>
    <w:rsid w:val="00AF54AD"/>
    <w:rsid w:val="00B0062E"/>
    <w:rsid w:val="00B17FE5"/>
    <w:rsid w:val="00B315BB"/>
    <w:rsid w:val="00B43DEB"/>
    <w:rsid w:val="00B456A3"/>
    <w:rsid w:val="00B472BA"/>
    <w:rsid w:val="00B6056C"/>
    <w:rsid w:val="00B65B82"/>
    <w:rsid w:val="00B9505D"/>
    <w:rsid w:val="00BC5C76"/>
    <w:rsid w:val="00BD02D6"/>
    <w:rsid w:val="00BD2662"/>
    <w:rsid w:val="00BE0118"/>
    <w:rsid w:val="00BF0C20"/>
    <w:rsid w:val="00BF27B7"/>
    <w:rsid w:val="00C01FFE"/>
    <w:rsid w:val="00C0666F"/>
    <w:rsid w:val="00C15E82"/>
    <w:rsid w:val="00C379FA"/>
    <w:rsid w:val="00C44506"/>
    <w:rsid w:val="00C537AF"/>
    <w:rsid w:val="00C723B9"/>
    <w:rsid w:val="00C728DD"/>
    <w:rsid w:val="00CA4B06"/>
    <w:rsid w:val="00CA63FA"/>
    <w:rsid w:val="00CB5C4D"/>
    <w:rsid w:val="00CD223B"/>
    <w:rsid w:val="00CD24D9"/>
    <w:rsid w:val="00CE4E61"/>
    <w:rsid w:val="00D051F1"/>
    <w:rsid w:val="00D3240D"/>
    <w:rsid w:val="00D4143A"/>
    <w:rsid w:val="00D71EF2"/>
    <w:rsid w:val="00D73F18"/>
    <w:rsid w:val="00D74DF5"/>
    <w:rsid w:val="00D9080E"/>
    <w:rsid w:val="00D9627F"/>
    <w:rsid w:val="00DA35DA"/>
    <w:rsid w:val="00DA396A"/>
    <w:rsid w:val="00DA54C1"/>
    <w:rsid w:val="00DB0E18"/>
    <w:rsid w:val="00DD0509"/>
    <w:rsid w:val="00DD6A15"/>
    <w:rsid w:val="00DE2851"/>
    <w:rsid w:val="00DE3977"/>
    <w:rsid w:val="00E02A09"/>
    <w:rsid w:val="00E042FF"/>
    <w:rsid w:val="00E210EB"/>
    <w:rsid w:val="00E33A84"/>
    <w:rsid w:val="00E379AE"/>
    <w:rsid w:val="00E51A65"/>
    <w:rsid w:val="00E52592"/>
    <w:rsid w:val="00E63907"/>
    <w:rsid w:val="00E75066"/>
    <w:rsid w:val="00E9282E"/>
    <w:rsid w:val="00EA4342"/>
    <w:rsid w:val="00EC5F84"/>
    <w:rsid w:val="00ED195C"/>
    <w:rsid w:val="00ED43AF"/>
    <w:rsid w:val="00ED6268"/>
    <w:rsid w:val="00EF0915"/>
    <w:rsid w:val="00F0455B"/>
    <w:rsid w:val="00F07CFB"/>
    <w:rsid w:val="00F12139"/>
    <w:rsid w:val="00F24B7A"/>
    <w:rsid w:val="00F37F9B"/>
    <w:rsid w:val="00F46413"/>
    <w:rsid w:val="00F647BA"/>
    <w:rsid w:val="00F72181"/>
    <w:rsid w:val="00F7450A"/>
    <w:rsid w:val="00F8495B"/>
    <w:rsid w:val="00F960D1"/>
    <w:rsid w:val="00FA0BBE"/>
    <w:rsid w:val="00FA1D5B"/>
    <w:rsid w:val="00FA3F09"/>
    <w:rsid w:val="00FB365A"/>
    <w:rsid w:val="00FD5147"/>
    <w:rsid w:val="00FE7AE4"/>
    <w:rsid w:val="00FF17E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A44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A440F"/>
  </w:style>
  <w:style w:type="paragraph" w:styleId="Pidipagina">
    <w:name w:val="footer"/>
    <w:basedOn w:val="Normale"/>
    <w:link w:val="PidipaginaCarattere"/>
    <w:uiPriority w:val="99"/>
    <w:unhideWhenUsed/>
    <w:rsid w:val="000A44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A440F"/>
  </w:style>
  <w:style w:type="paragraph" w:styleId="Testofumetto">
    <w:name w:val="Balloon Text"/>
    <w:basedOn w:val="Normale"/>
    <w:link w:val="TestofumettoCarattere"/>
    <w:uiPriority w:val="99"/>
    <w:semiHidden/>
    <w:unhideWhenUsed/>
    <w:rsid w:val="000A440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A440F"/>
    <w:rPr>
      <w:rFonts w:ascii="Tahoma" w:hAnsi="Tahoma" w:cs="Tahoma"/>
      <w:sz w:val="16"/>
      <w:szCs w:val="16"/>
    </w:rPr>
  </w:style>
  <w:style w:type="paragraph" w:styleId="Paragrafoelenco">
    <w:name w:val="List Paragraph"/>
    <w:basedOn w:val="Normale"/>
    <w:uiPriority w:val="34"/>
    <w:qFormat/>
    <w:rsid w:val="008D1C01"/>
    <w:pPr>
      <w:ind w:left="720"/>
      <w:contextualSpacing/>
    </w:pPr>
    <w:rPr>
      <w:rFonts w:eastAsiaTheme="minorHAnsi"/>
      <w:lang w:eastAsia="en-US"/>
    </w:rPr>
  </w:style>
  <w:style w:type="table" w:styleId="Grigliatabella">
    <w:name w:val="Table Grid"/>
    <w:basedOn w:val="Tabellanormale"/>
    <w:uiPriority w:val="59"/>
    <w:rsid w:val="006274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eWeb">
    <w:name w:val="Normal (Web)"/>
    <w:basedOn w:val="Normale"/>
    <w:uiPriority w:val="99"/>
    <w:semiHidden/>
    <w:unhideWhenUsed/>
    <w:rsid w:val="00132D98"/>
    <w:pPr>
      <w:spacing w:before="100" w:beforeAutospacing="1" w:after="100" w:afterAutospacing="1" w:line="240" w:lineRule="auto"/>
    </w:pPr>
    <w:rPr>
      <w:rFonts w:ascii="MS Sans Serif" w:eastAsia="Times New Roman" w:hAnsi="MS Sans Serif" w:cs="Times New Roman"/>
      <w:sz w:val="21"/>
      <w:szCs w:val="21"/>
    </w:rPr>
  </w:style>
  <w:style w:type="character" w:styleId="Collegamentoipertestuale">
    <w:name w:val="Hyperlink"/>
    <w:basedOn w:val="Carpredefinitoparagrafo"/>
    <w:uiPriority w:val="99"/>
    <w:unhideWhenUsed/>
    <w:rsid w:val="0033021D"/>
    <w:rPr>
      <w:color w:val="0000FF" w:themeColor="hyperlink"/>
      <w:u w:val="single"/>
    </w:rPr>
  </w:style>
  <w:style w:type="character" w:styleId="Collegamentovisitato">
    <w:name w:val="FollowedHyperlink"/>
    <w:basedOn w:val="Carpredefinitoparagrafo"/>
    <w:uiPriority w:val="99"/>
    <w:semiHidden/>
    <w:unhideWhenUsed/>
    <w:rsid w:val="0033021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A44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A440F"/>
  </w:style>
  <w:style w:type="paragraph" w:styleId="Pidipagina">
    <w:name w:val="footer"/>
    <w:basedOn w:val="Normale"/>
    <w:link w:val="PidipaginaCarattere"/>
    <w:uiPriority w:val="99"/>
    <w:unhideWhenUsed/>
    <w:rsid w:val="000A44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A440F"/>
  </w:style>
  <w:style w:type="paragraph" w:styleId="Testofumetto">
    <w:name w:val="Balloon Text"/>
    <w:basedOn w:val="Normale"/>
    <w:link w:val="TestofumettoCarattere"/>
    <w:uiPriority w:val="99"/>
    <w:semiHidden/>
    <w:unhideWhenUsed/>
    <w:rsid w:val="000A440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A440F"/>
    <w:rPr>
      <w:rFonts w:ascii="Tahoma" w:hAnsi="Tahoma" w:cs="Tahoma"/>
      <w:sz w:val="16"/>
      <w:szCs w:val="16"/>
    </w:rPr>
  </w:style>
  <w:style w:type="paragraph" w:styleId="Paragrafoelenco">
    <w:name w:val="List Paragraph"/>
    <w:basedOn w:val="Normale"/>
    <w:uiPriority w:val="34"/>
    <w:qFormat/>
    <w:rsid w:val="008D1C01"/>
    <w:pPr>
      <w:ind w:left="720"/>
      <w:contextualSpacing/>
    </w:pPr>
    <w:rPr>
      <w:rFonts w:eastAsiaTheme="minorHAnsi"/>
      <w:lang w:eastAsia="en-US"/>
    </w:rPr>
  </w:style>
  <w:style w:type="table" w:styleId="Grigliatabella">
    <w:name w:val="Table Grid"/>
    <w:basedOn w:val="Tabellanormale"/>
    <w:uiPriority w:val="59"/>
    <w:rsid w:val="006274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eWeb">
    <w:name w:val="Normal (Web)"/>
    <w:basedOn w:val="Normale"/>
    <w:uiPriority w:val="99"/>
    <w:semiHidden/>
    <w:unhideWhenUsed/>
    <w:rsid w:val="00132D98"/>
    <w:pPr>
      <w:spacing w:before="100" w:beforeAutospacing="1" w:after="100" w:afterAutospacing="1" w:line="240" w:lineRule="auto"/>
    </w:pPr>
    <w:rPr>
      <w:rFonts w:ascii="MS Sans Serif" w:eastAsia="Times New Roman" w:hAnsi="MS Sans Serif" w:cs="Times New Roman"/>
      <w:sz w:val="21"/>
      <w:szCs w:val="21"/>
    </w:rPr>
  </w:style>
  <w:style w:type="character" w:styleId="Collegamentoipertestuale">
    <w:name w:val="Hyperlink"/>
    <w:basedOn w:val="Carpredefinitoparagrafo"/>
    <w:uiPriority w:val="99"/>
    <w:unhideWhenUsed/>
    <w:rsid w:val="0033021D"/>
    <w:rPr>
      <w:color w:val="0000FF" w:themeColor="hyperlink"/>
      <w:u w:val="single"/>
    </w:rPr>
  </w:style>
  <w:style w:type="character" w:styleId="Collegamentovisitato">
    <w:name w:val="FollowedHyperlink"/>
    <w:basedOn w:val="Carpredefinitoparagrafo"/>
    <w:uiPriority w:val="99"/>
    <w:semiHidden/>
    <w:unhideWhenUsed/>
    <w:rsid w:val="0033021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6432">
      <w:bodyDiv w:val="1"/>
      <w:marLeft w:val="0"/>
      <w:marRight w:val="0"/>
      <w:marTop w:val="0"/>
      <w:marBottom w:val="0"/>
      <w:divBdr>
        <w:top w:val="none" w:sz="0" w:space="0" w:color="auto"/>
        <w:left w:val="none" w:sz="0" w:space="0" w:color="auto"/>
        <w:bottom w:val="none" w:sz="0" w:space="0" w:color="auto"/>
        <w:right w:val="none" w:sz="0" w:space="0" w:color="auto"/>
      </w:divBdr>
    </w:div>
    <w:div w:id="46683793">
      <w:bodyDiv w:val="1"/>
      <w:marLeft w:val="0"/>
      <w:marRight w:val="0"/>
      <w:marTop w:val="0"/>
      <w:marBottom w:val="0"/>
      <w:divBdr>
        <w:top w:val="none" w:sz="0" w:space="0" w:color="auto"/>
        <w:left w:val="none" w:sz="0" w:space="0" w:color="auto"/>
        <w:bottom w:val="none" w:sz="0" w:space="0" w:color="auto"/>
        <w:right w:val="none" w:sz="0" w:space="0" w:color="auto"/>
      </w:divBdr>
    </w:div>
    <w:div w:id="51471420">
      <w:bodyDiv w:val="1"/>
      <w:marLeft w:val="0"/>
      <w:marRight w:val="0"/>
      <w:marTop w:val="0"/>
      <w:marBottom w:val="0"/>
      <w:divBdr>
        <w:top w:val="none" w:sz="0" w:space="0" w:color="auto"/>
        <w:left w:val="none" w:sz="0" w:space="0" w:color="auto"/>
        <w:bottom w:val="none" w:sz="0" w:space="0" w:color="auto"/>
        <w:right w:val="none" w:sz="0" w:space="0" w:color="auto"/>
      </w:divBdr>
    </w:div>
    <w:div w:id="82266714">
      <w:bodyDiv w:val="1"/>
      <w:marLeft w:val="0"/>
      <w:marRight w:val="0"/>
      <w:marTop w:val="0"/>
      <w:marBottom w:val="0"/>
      <w:divBdr>
        <w:top w:val="none" w:sz="0" w:space="0" w:color="auto"/>
        <w:left w:val="none" w:sz="0" w:space="0" w:color="auto"/>
        <w:bottom w:val="none" w:sz="0" w:space="0" w:color="auto"/>
        <w:right w:val="none" w:sz="0" w:space="0" w:color="auto"/>
      </w:divBdr>
    </w:div>
    <w:div w:id="194850111">
      <w:bodyDiv w:val="1"/>
      <w:marLeft w:val="0"/>
      <w:marRight w:val="0"/>
      <w:marTop w:val="0"/>
      <w:marBottom w:val="0"/>
      <w:divBdr>
        <w:top w:val="none" w:sz="0" w:space="0" w:color="auto"/>
        <w:left w:val="none" w:sz="0" w:space="0" w:color="auto"/>
        <w:bottom w:val="none" w:sz="0" w:space="0" w:color="auto"/>
        <w:right w:val="none" w:sz="0" w:space="0" w:color="auto"/>
      </w:divBdr>
    </w:div>
    <w:div w:id="398133924">
      <w:bodyDiv w:val="1"/>
      <w:marLeft w:val="0"/>
      <w:marRight w:val="0"/>
      <w:marTop w:val="0"/>
      <w:marBottom w:val="0"/>
      <w:divBdr>
        <w:top w:val="none" w:sz="0" w:space="0" w:color="auto"/>
        <w:left w:val="none" w:sz="0" w:space="0" w:color="auto"/>
        <w:bottom w:val="none" w:sz="0" w:space="0" w:color="auto"/>
        <w:right w:val="none" w:sz="0" w:space="0" w:color="auto"/>
      </w:divBdr>
    </w:div>
    <w:div w:id="422604420">
      <w:bodyDiv w:val="1"/>
      <w:marLeft w:val="0"/>
      <w:marRight w:val="0"/>
      <w:marTop w:val="0"/>
      <w:marBottom w:val="0"/>
      <w:divBdr>
        <w:top w:val="none" w:sz="0" w:space="0" w:color="auto"/>
        <w:left w:val="none" w:sz="0" w:space="0" w:color="auto"/>
        <w:bottom w:val="none" w:sz="0" w:space="0" w:color="auto"/>
        <w:right w:val="none" w:sz="0" w:space="0" w:color="auto"/>
      </w:divBdr>
    </w:div>
    <w:div w:id="430590990">
      <w:bodyDiv w:val="1"/>
      <w:marLeft w:val="0"/>
      <w:marRight w:val="0"/>
      <w:marTop w:val="0"/>
      <w:marBottom w:val="0"/>
      <w:divBdr>
        <w:top w:val="none" w:sz="0" w:space="0" w:color="auto"/>
        <w:left w:val="none" w:sz="0" w:space="0" w:color="auto"/>
        <w:bottom w:val="none" w:sz="0" w:space="0" w:color="auto"/>
        <w:right w:val="none" w:sz="0" w:space="0" w:color="auto"/>
      </w:divBdr>
    </w:div>
    <w:div w:id="688022069">
      <w:bodyDiv w:val="1"/>
      <w:marLeft w:val="0"/>
      <w:marRight w:val="0"/>
      <w:marTop w:val="0"/>
      <w:marBottom w:val="0"/>
      <w:divBdr>
        <w:top w:val="none" w:sz="0" w:space="0" w:color="auto"/>
        <w:left w:val="none" w:sz="0" w:space="0" w:color="auto"/>
        <w:bottom w:val="none" w:sz="0" w:space="0" w:color="auto"/>
        <w:right w:val="none" w:sz="0" w:space="0" w:color="auto"/>
      </w:divBdr>
    </w:div>
    <w:div w:id="737362452">
      <w:bodyDiv w:val="1"/>
      <w:marLeft w:val="0"/>
      <w:marRight w:val="0"/>
      <w:marTop w:val="0"/>
      <w:marBottom w:val="0"/>
      <w:divBdr>
        <w:top w:val="none" w:sz="0" w:space="0" w:color="auto"/>
        <w:left w:val="none" w:sz="0" w:space="0" w:color="auto"/>
        <w:bottom w:val="none" w:sz="0" w:space="0" w:color="auto"/>
        <w:right w:val="none" w:sz="0" w:space="0" w:color="auto"/>
      </w:divBdr>
    </w:div>
    <w:div w:id="889533508">
      <w:bodyDiv w:val="1"/>
      <w:marLeft w:val="0"/>
      <w:marRight w:val="0"/>
      <w:marTop w:val="0"/>
      <w:marBottom w:val="0"/>
      <w:divBdr>
        <w:top w:val="none" w:sz="0" w:space="0" w:color="auto"/>
        <w:left w:val="none" w:sz="0" w:space="0" w:color="auto"/>
        <w:bottom w:val="none" w:sz="0" w:space="0" w:color="auto"/>
        <w:right w:val="none" w:sz="0" w:space="0" w:color="auto"/>
      </w:divBdr>
    </w:div>
    <w:div w:id="900023908">
      <w:bodyDiv w:val="1"/>
      <w:marLeft w:val="0"/>
      <w:marRight w:val="0"/>
      <w:marTop w:val="0"/>
      <w:marBottom w:val="0"/>
      <w:divBdr>
        <w:top w:val="none" w:sz="0" w:space="0" w:color="auto"/>
        <w:left w:val="none" w:sz="0" w:space="0" w:color="auto"/>
        <w:bottom w:val="none" w:sz="0" w:space="0" w:color="auto"/>
        <w:right w:val="none" w:sz="0" w:space="0" w:color="auto"/>
      </w:divBdr>
    </w:div>
    <w:div w:id="963578134">
      <w:bodyDiv w:val="1"/>
      <w:marLeft w:val="0"/>
      <w:marRight w:val="0"/>
      <w:marTop w:val="0"/>
      <w:marBottom w:val="0"/>
      <w:divBdr>
        <w:top w:val="none" w:sz="0" w:space="0" w:color="auto"/>
        <w:left w:val="none" w:sz="0" w:space="0" w:color="auto"/>
        <w:bottom w:val="none" w:sz="0" w:space="0" w:color="auto"/>
        <w:right w:val="none" w:sz="0" w:space="0" w:color="auto"/>
      </w:divBdr>
    </w:div>
    <w:div w:id="978612511">
      <w:bodyDiv w:val="1"/>
      <w:marLeft w:val="0"/>
      <w:marRight w:val="0"/>
      <w:marTop w:val="0"/>
      <w:marBottom w:val="0"/>
      <w:divBdr>
        <w:top w:val="none" w:sz="0" w:space="0" w:color="auto"/>
        <w:left w:val="none" w:sz="0" w:space="0" w:color="auto"/>
        <w:bottom w:val="none" w:sz="0" w:space="0" w:color="auto"/>
        <w:right w:val="none" w:sz="0" w:space="0" w:color="auto"/>
      </w:divBdr>
    </w:div>
    <w:div w:id="1041782527">
      <w:bodyDiv w:val="1"/>
      <w:marLeft w:val="0"/>
      <w:marRight w:val="0"/>
      <w:marTop w:val="0"/>
      <w:marBottom w:val="0"/>
      <w:divBdr>
        <w:top w:val="none" w:sz="0" w:space="0" w:color="auto"/>
        <w:left w:val="none" w:sz="0" w:space="0" w:color="auto"/>
        <w:bottom w:val="none" w:sz="0" w:space="0" w:color="auto"/>
        <w:right w:val="none" w:sz="0" w:space="0" w:color="auto"/>
      </w:divBdr>
    </w:div>
    <w:div w:id="1176380699">
      <w:bodyDiv w:val="1"/>
      <w:marLeft w:val="0"/>
      <w:marRight w:val="0"/>
      <w:marTop w:val="0"/>
      <w:marBottom w:val="0"/>
      <w:divBdr>
        <w:top w:val="none" w:sz="0" w:space="0" w:color="auto"/>
        <w:left w:val="none" w:sz="0" w:space="0" w:color="auto"/>
        <w:bottom w:val="none" w:sz="0" w:space="0" w:color="auto"/>
        <w:right w:val="none" w:sz="0" w:space="0" w:color="auto"/>
      </w:divBdr>
    </w:div>
    <w:div w:id="1197038665">
      <w:bodyDiv w:val="1"/>
      <w:marLeft w:val="0"/>
      <w:marRight w:val="0"/>
      <w:marTop w:val="0"/>
      <w:marBottom w:val="0"/>
      <w:divBdr>
        <w:top w:val="none" w:sz="0" w:space="0" w:color="auto"/>
        <w:left w:val="none" w:sz="0" w:space="0" w:color="auto"/>
        <w:bottom w:val="none" w:sz="0" w:space="0" w:color="auto"/>
        <w:right w:val="none" w:sz="0" w:space="0" w:color="auto"/>
      </w:divBdr>
    </w:div>
    <w:div w:id="1213612176">
      <w:bodyDiv w:val="1"/>
      <w:marLeft w:val="0"/>
      <w:marRight w:val="0"/>
      <w:marTop w:val="0"/>
      <w:marBottom w:val="0"/>
      <w:divBdr>
        <w:top w:val="none" w:sz="0" w:space="0" w:color="auto"/>
        <w:left w:val="none" w:sz="0" w:space="0" w:color="auto"/>
        <w:bottom w:val="none" w:sz="0" w:space="0" w:color="auto"/>
        <w:right w:val="none" w:sz="0" w:space="0" w:color="auto"/>
      </w:divBdr>
    </w:div>
    <w:div w:id="1255823403">
      <w:bodyDiv w:val="1"/>
      <w:marLeft w:val="0"/>
      <w:marRight w:val="0"/>
      <w:marTop w:val="0"/>
      <w:marBottom w:val="0"/>
      <w:divBdr>
        <w:top w:val="none" w:sz="0" w:space="0" w:color="auto"/>
        <w:left w:val="none" w:sz="0" w:space="0" w:color="auto"/>
        <w:bottom w:val="none" w:sz="0" w:space="0" w:color="auto"/>
        <w:right w:val="none" w:sz="0" w:space="0" w:color="auto"/>
      </w:divBdr>
    </w:div>
    <w:div w:id="1314021347">
      <w:bodyDiv w:val="1"/>
      <w:marLeft w:val="0"/>
      <w:marRight w:val="0"/>
      <w:marTop w:val="0"/>
      <w:marBottom w:val="0"/>
      <w:divBdr>
        <w:top w:val="none" w:sz="0" w:space="0" w:color="auto"/>
        <w:left w:val="none" w:sz="0" w:space="0" w:color="auto"/>
        <w:bottom w:val="none" w:sz="0" w:space="0" w:color="auto"/>
        <w:right w:val="none" w:sz="0" w:space="0" w:color="auto"/>
      </w:divBdr>
    </w:div>
    <w:div w:id="1458449992">
      <w:bodyDiv w:val="1"/>
      <w:marLeft w:val="0"/>
      <w:marRight w:val="0"/>
      <w:marTop w:val="0"/>
      <w:marBottom w:val="0"/>
      <w:divBdr>
        <w:top w:val="none" w:sz="0" w:space="0" w:color="auto"/>
        <w:left w:val="none" w:sz="0" w:space="0" w:color="auto"/>
        <w:bottom w:val="none" w:sz="0" w:space="0" w:color="auto"/>
        <w:right w:val="none" w:sz="0" w:space="0" w:color="auto"/>
      </w:divBdr>
    </w:div>
    <w:div w:id="1519730173">
      <w:bodyDiv w:val="1"/>
      <w:marLeft w:val="0"/>
      <w:marRight w:val="0"/>
      <w:marTop w:val="0"/>
      <w:marBottom w:val="0"/>
      <w:divBdr>
        <w:top w:val="none" w:sz="0" w:space="0" w:color="auto"/>
        <w:left w:val="none" w:sz="0" w:space="0" w:color="auto"/>
        <w:bottom w:val="none" w:sz="0" w:space="0" w:color="auto"/>
        <w:right w:val="none" w:sz="0" w:space="0" w:color="auto"/>
      </w:divBdr>
    </w:div>
    <w:div w:id="1716539676">
      <w:bodyDiv w:val="1"/>
      <w:marLeft w:val="0"/>
      <w:marRight w:val="0"/>
      <w:marTop w:val="0"/>
      <w:marBottom w:val="0"/>
      <w:divBdr>
        <w:top w:val="none" w:sz="0" w:space="0" w:color="auto"/>
        <w:left w:val="none" w:sz="0" w:space="0" w:color="auto"/>
        <w:bottom w:val="none" w:sz="0" w:space="0" w:color="auto"/>
        <w:right w:val="none" w:sz="0" w:space="0" w:color="auto"/>
      </w:divBdr>
    </w:div>
    <w:div w:id="1751267947">
      <w:bodyDiv w:val="1"/>
      <w:marLeft w:val="0"/>
      <w:marRight w:val="0"/>
      <w:marTop w:val="0"/>
      <w:marBottom w:val="0"/>
      <w:divBdr>
        <w:top w:val="none" w:sz="0" w:space="0" w:color="auto"/>
        <w:left w:val="none" w:sz="0" w:space="0" w:color="auto"/>
        <w:bottom w:val="none" w:sz="0" w:space="0" w:color="auto"/>
        <w:right w:val="none" w:sz="0" w:space="0" w:color="auto"/>
      </w:divBdr>
    </w:div>
    <w:div w:id="1773359332">
      <w:bodyDiv w:val="1"/>
      <w:marLeft w:val="0"/>
      <w:marRight w:val="0"/>
      <w:marTop w:val="0"/>
      <w:marBottom w:val="0"/>
      <w:divBdr>
        <w:top w:val="none" w:sz="0" w:space="0" w:color="auto"/>
        <w:left w:val="none" w:sz="0" w:space="0" w:color="auto"/>
        <w:bottom w:val="none" w:sz="0" w:space="0" w:color="auto"/>
        <w:right w:val="none" w:sz="0" w:space="0" w:color="auto"/>
      </w:divBdr>
    </w:div>
    <w:div w:id="1939288993">
      <w:bodyDiv w:val="1"/>
      <w:marLeft w:val="0"/>
      <w:marRight w:val="0"/>
      <w:marTop w:val="0"/>
      <w:marBottom w:val="0"/>
      <w:divBdr>
        <w:top w:val="none" w:sz="0" w:space="0" w:color="auto"/>
        <w:left w:val="none" w:sz="0" w:space="0" w:color="auto"/>
        <w:bottom w:val="none" w:sz="0" w:space="0" w:color="auto"/>
        <w:right w:val="none" w:sz="0" w:space="0" w:color="auto"/>
      </w:divBdr>
    </w:div>
    <w:div w:id="1992902550">
      <w:bodyDiv w:val="1"/>
      <w:marLeft w:val="0"/>
      <w:marRight w:val="0"/>
      <w:marTop w:val="0"/>
      <w:marBottom w:val="0"/>
      <w:divBdr>
        <w:top w:val="none" w:sz="0" w:space="0" w:color="auto"/>
        <w:left w:val="none" w:sz="0" w:space="0" w:color="auto"/>
        <w:bottom w:val="none" w:sz="0" w:space="0" w:color="auto"/>
        <w:right w:val="none" w:sz="0" w:space="0" w:color="auto"/>
      </w:divBdr>
    </w:div>
    <w:div w:id="2016418363">
      <w:bodyDiv w:val="1"/>
      <w:marLeft w:val="0"/>
      <w:marRight w:val="0"/>
      <w:marTop w:val="0"/>
      <w:marBottom w:val="0"/>
      <w:divBdr>
        <w:top w:val="none" w:sz="0" w:space="0" w:color="auto"/>
        <w:left w:val="none" w:sz="0" w:space="0" w:color="auto"/>
        <w:bottom w:val="none" w:sz="0" w:space="0" w:color="auto"/>
        <w:right w:val="none" w:sz="0" w:space="0" w:color="auto"/>
      </w:divBdr>
    </w:div>
    <w:div w:id="2025158462">
      <w:bodyDiv w:val="1"/>
      <w:marLeft w:val="0"/>
      <w:marRight w:val="0"/>
      <w:marTop w:val="0"/>
      <w:marBottom w:val="0"/>
      <w:divBdr>
        <w:top w:val="none" w:sz="0" w:space="0" w:color="auto"/>
        <w:left w:val="none" w:sz="0" w:space="0" w:color="auto"/>
        <w:bottom w:val="none" w:sz="0" w:space="0" w:color="auto"/>
        <w:right w:val="none" w:sz="0" w:space="0" w:color="auto"/>
      </w:divBdr>
    </w:div>
    <w:div w:id="2031179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chart" Target="charts/chart26.xml"/><Relationship Id="rId3" Type="http://schemas.openxmlformats.org/officeDocument/2006/relationships/styles" Target="styles.xml"/><Relationship Id="rId21" Type="http://schemas.openxmlformats.org/officeDocument/2006/relationships/chart" Target="charts/chart8.xml"/><Relationship Id="rId34" Type="http://schemas.openxmlformats.org/officeDocument/2006/relationships/chart" Target="charts/chart21.xml"/><Relationship Id="rId42" Type="http://schemas.openxmlformats.org/officeDocument/2006/relationships/hyperlink" Target="http://www.psicomotricista.it"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chart" Target="charts/chart16.xml"/><Relationship Id="rId41" Type="http://schemas.openxmlformats.org/officeDocument/2006/relationships/hyperlink" Target="http://www.percorsipsicomotori.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hyperlink" Target="http://www.psicomotricit&#224;.it"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3.xml"/><Relationship Id="rId10" Type="http://schemas.openxmlformats.org/officeDocument/2006/relationships/image" Target="media/image2.png"/><Relationship Id="rId19" Type="http://schemas.openxmlformats.org/officeDocument/2006/relationships/chart" Target="charts/chart6.xml"/><Relationship Id="rId31" Type="http://schemas.openxmlformats.org/officeDocument/2006/relationships/chart" Target="charts/chart18.xml"/><Relationship Id="rId44"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image" Target="media/image6.emf"/></Relationships>
</file>

<file path=word/charts/_rels/chart1.xml.rels><?xml version="1.0" encoding="UTF-8" standalone="yes"?>
<Relationships xmlns="http://schemas.openxmlformats.org/package/2006/relationships"><Relationship Id="rId1" Type="http://schemas.openxmlformats.org/officeDocument/2006/relationships/oleObject" Target="Cartella%20di%20lavoro3"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Cartella%20di%20lavoro5"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Cartella%20di%20lavoro6"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Cartella%20di%20lavoro7"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Cartella%20di%20lavoro8"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Cartella%20di%20lavoro9"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Cartella%20di%20lavoro10"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Cartella%20di%20lavoro11"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Cartella%20di%20lavoro12"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Cartella%20di%20lavoro13"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Cartella%20di%20lavoro13"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Cartella%20di%20lavoro2"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Cartella%20di%20lavoro14"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Cartella%20di%20lavoro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Cartella%20di%20lavoro1"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Cartella%20di%20lavoro15"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Cartella%20di%20lavoro16"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Cartella%20di%20lavoro1"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Cartella%20di%20lavoro16"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Cartella%20di%20lavoro4"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1" Type="http://schemas.openxmlformats.org/officeDocument/2006/relationships/oleObject" Target="Cartella%20di%20lavoro6"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Cartella%20di%20lavoro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Cartella%20di%20lavoro2"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Cartella%20di%20lavoro3"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Cartella%20di%20lavoro4"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40"/>
          <c:val>
            <c:numRef>
              <c:f>Foglio1!$A$1:$A$2</c:f>
              <c:numCache>
                <c:formatCode>General</c:formatCode>
                <c:ptCount val="2"/>
                <c:pt idx="0">
                  <c:v>34</c:v>
                </c:pt>
                <c:pt idx="1">
                  <c:v>66</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32</c:v>
                </c:pt>
                <c:pt idx="1">
                  <c:v>45</c:v>
                </c:pt>
                <c:pt idx="2">
                  <c:v>23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10</c:v>
                </c:pt>
                <c:pt idx="1">
                  <c:v>41</c:v>
                </c:pt>
                <c:pt idx="2">
                  <c:v>49</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20</c:v>
                </c:pt>
                <c:pt idx="1">
                  <c:v>79</c:v>
                </c:pt>
                <c:pt idx="2">
                  <c:v>1</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1</c:v>
                </c:pt>
                <c:pt idx="1">
                  <c:v>1</c:v>
                </c:pt>
                <c:pt idx="2">
                  <c:v>97</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Foglio1!$A$1:$A$4</c:f>
              <c:numCache>
                <c:formatCode>General</c:formatCode>
                <c:ptCount val="4"/>
                <c:pt idx="0">
                  <c:v>56</c:v>
                </c:pt>
                <c:pt idx="1">
                  <c:v>38</c:v>
                </c:pt>
                <c:pt idx="2">
                  <c:v>3</c:v>
                </c:pt>
                <c:pt idx="3">
                  <c:v>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30</c:v>
                </c:pt>
                <c:pt idx="1">
                  <c:v>31</c:v>
                </c:pt>
                <c:pt idx="2">
                  <c:v>39</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55</c:v>
                </c:pt>
                <c:pt idx="1">
                  <c:v>41</c:v>
                </c:pt>
                <c:pt idx="2">
                  <c:v>4</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99</c:v>
                </c:pt>
                <c:pt idx="1">
                  <c:v>1</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97</c:v>
                </c:pt>
                <c:pt idx="1">
                  <c:v>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97</c:v>
                </c:pt>
                <c:pt idx="1">
                  <c:v>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Foglio1!$A$1:$A$4</c:f>
              <c:numCache>
                <c:formatCode>General</c:formatCode>
                <c:ptCount val="4"/>
                <c:pt idx="0">
                  <c:v>13</c:v>
                </c:pt>
                <c:pt idx="1">
                  <c:v>15</c:v>
                </c:pt>
                <c:pt idx="2">
                  <c:v>6</c:v>
                </c:pt>
                <c:pt idx="3">
                  <c:v>66</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96</c:v>
                </c:pt>
                <c:pt idx="1">
                  <c:v>4</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94</c:v>
                </c:pt>
                <c:pt idx="1">
                  <c:v>6</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93</c:v>
                </c:pt>
                <c:pt idx="1">
                  <c:v>7</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93</c:v>
                </c:pt>
                <c:pt idx="1">
                  <c:v>7</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99</c:v>
                </c:pt>
                <c:pt idx="1">
                  <c:v>1</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21</c:v>
                </c:pt>
                <c:pt idx="1">
                  <c:v>6</c:v>
                </c:pt>
                <c:pt idx="2">
                  <c:v>73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Foglio1!$A$1:$A$2</c:f>
              <c:numCache>
                <c:formatCode>General</c:formatCode>
                <c:ptCount val="2"/>
                <c:pt idx="0">
                  <c:v>99</c:v>
                </c:pt>
                <c:pt idx="1">
                  <c:v>1</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8939619648281049E-2"/>
          <c:y val="0.13439503885543719"/>
          <c:w val="0.69257740202622098"/>
          <c:h val="0.72330934219160103"/>
        </c:manualLayout>
      </c:layout>
      <c:pie3DChart>
        <c:varyColors val="1"/>
        <c:ser>
          <c:idx val="0"/>
          <c:order val="0"/>
          <c:explosion val="68"/>
          <c:dPt>
            <c:idx val="0"/>
            <c:bubble3D val="0"/>
            <c:explosion val="30"/>
          </c:dPt>
          <c:dPt>
            <c:idx val="2"/>
            <c:bubble3D val="0"/>
            <c:explosion val="51"/>
          </c:dPt>
          <c:dPt>
            <c:idx val="3"/>
            <c:bubble3D val="0"/>
            <c:explosion val="35"/>
          </c:dPt>
          <c:val>
            <c:numRef>
              <c:f>Foglio1!$A$1:$A$4</c:f>
              <c:numCache>
                <c:formatCode>General</c:formatCode>
                <c:ptCount val="4"/>
                <c:pt idx="0">
                  <c:v>11</c:v>
                </c:pt>
                <c:pt idx="1">
                  <c:v>7</c:v>
                </c:pt>
                <c:pt idx="2">
                  <c:v>48</c:v>
                </c:pt>
                <c:pt idx="3">
                  <c:v>34</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6</c:v>
                </c:pt>
                <c:pt idx="1">
                  <c:v>63</c:v>
                </c:pt>
                <c:pt idx="2">
                  <c:v>31</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17"/>
          <c:val>
            <c:numRef>
              <c:f>Foglio1!$A$1:$A$2</c:f>
              <c:numCache>
                <c:formatCode>General</c:formatCode>
                <c:ptCount val="2"/>
                <c:pt idx="0">
                  <c:v>87</c:v>
                </c:pt>
                <c:pt idx="1">
                  <c:v>13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tx>
                <c:rich>
                  <a:bodyPr/>
                  <a:lstStyle/>
                  <a:p>
                    <a:r>
                      <a:rPr lang="en-US"/>
                      <a:t>1
85%</a:t>
                    </a:r>
                  </a:p>
                </c:rich>
              </c:tx>
              <c:showLegendKey val="0"/>
              <c:showVal val="0"/>
              <c:showCatName val="1"/>
              <c:showSerName val="0"/>
              <c:showPercent val="1"/>
              <c:showBubbleSize val="0"/>
            </c:dLbl>
            <c:showLegendKey val="0"/>
            <c:showVal val="0"/>
            <c:showCatName val="1"/>
            <c:showSerName val="0"/>
            <c:showPercent val="1"/>
            <c:showBubbleSize val="0"/>
            <c:showLeaderLines val="0"/>
          </c:dLbls>
          <c:val>
            <c:numRef>
              <c:f>Foglio1!$A$1:$A$3</c:f>
              <c:numCache>
                <c:formatCode>General</c:formatCode>
                <c:ptCount val="3"/>
                <c:pt idx="0">
                  <c:v>85</c:v>
                </c:pt>
                <c:pt idx="1">
                  <c:v>10</c:v>
                </c:pt>
                <c:pt idx="2">
                  <c:v>6</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tx>
                <c:rich>
                  <a:bodyPr/>
                  <a:lstStyle/>
                  <a:p>
                    <a:r>
                      <a:rPr lang="en-US"/>
                      <a:t>1
85%</a:t>
                    </a:r>
                  </a:p>
                </c:rich>
              </c:tx>
              <c:showLegendKey val="0"/>
              <c:showVal val="0"/>
              <c:showCatName val="1"/>
              <c:showSerName val="0"/>
              <c:showPercent val="1"/>
              <c:showBubbleSize val="0"/>
            </c:dLbl>
            <c:showLegendKey val="0"/>
            <c:showVal val="0"/>
            <c:showCatName val="1"/>
            <c:showSerName val="0"/>
            <c:showPercent val="1"/>
            <c:showBubbleSize val="0"/>
            <c:showLeaderLines val="0"/>
          </c:dLbls>
          <c:val>
            <c:numRef>
              <c:f>Foglio1!$A$1:$A$3</c:f>
              <c:numCache>
                <c:formatCode>General</c:formatCode>
                <c:ptCount val="3"/>
                <c:pt idx="0">
                  <c:v>85</c:v>
                </c:pt>
                <c:pt idx="1">
                  <c:v>13</c:v>
                </c:pt>
                <c:pt idx="2">
                  <c:v>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93</c:v>
                </c:pt>
                <c:pt idx="1">
                  <c:v>4</c:v>
                </c:pt>
                <c:pt idx="2">
                  <c:v>3</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val>
            <c:numRef>
              <c:f>Foglio1!$A$1:$A$3</c:f>
              <c:numCache>
                <c:formatCode>General</c:formatCode>
                <c:ptCount val="3"/>
                <c:pt idx="0">
                  <c:v>54</c:v>
                </c:pt>
                <c:pt idx="1">
                  <c:v>42</c:v>
                </c:pt>
                <c:pt idx="2">
                  <c:v>4</c:v>
                </c:pt>
              </c:numCache>
            </c:numRef>
          </c:val>
        </c:ser>
        <c:dLbls>
          <c:showLegendKey val="0"/>
          <c:showVal val="0"/>
          <c:showCatName val="1"/>
          <c:showSerName val="0"/>
          <c:showPercent val="1"/>
          <c:showBubbleSize val="0"/>
          <c:showLeaderLines val="0"/>
        </c:dLbls>
      </c:pie3DChart>
    </c:plotArea>
    <c:legend>
      <c:legendPos val="r"/>
      <c:overlay val="0"/>
      <c:txPr>
        <a:bodyPr/>
        <a:lstStyle/>
        <a:p>
          <a:pPr rtl="0">
            <a:defRPr/>
          </a:pPr>
          <a:endParaRPr lang="it-IT"/>
        </a:p>
      </c:txPr>
    </c:legend>
    <c:plotVisOnly val="1"/>
    <c:dispBlanksAs val="gap"/>
    <c:showDLblsOverMax val="0"/>
  </c:chart>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7355B-D382-418D-9DFD-DD8FFAC0E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55</Pages>
  <Words>5796</Words>
  <Characters>33043</Characters>
  <Application>Microsoft Office Word</Application>
  <DocSecurity>0</DocSecurity>
  <Lines>275</Lines>
  <Paragraphs>77</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38762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Francy</dc:creator>
  <cp:lastModifiedBy>Daniela</cp:lastModifiedBy>
  <cp:revision>2</cp:revision>
  <dcterms:created xsi:type="dcterms:W3CDTF">2012-05-17T17:18:00Z</dcterms:created>
  <dcterms:modified xsi:type="dcterms:W3CDTF">2012-05-17T17:18:00Z</dcterms:modified>
</cp:coreProperties>
</file>